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DFE" w:rsidRPr="00EA4543" w:rsidRDefault="00B70DFE" w:rsidP="00651736">
      <w:pPr>
        <w:pStyle w:val="Encabezado"/>
        <w:ind w:right="360" w:firstLine="360"/>
        <w:rPr>
          <w:rFonts w:ascii="Arial" w:hAnsi="Arial" w:cs="Arial"/>
          <w:bCs/>
          <w:i/>
          <w:lang w:val="es-AR"/>
        </w:rPr>
      </w:pPr>
      <w:r w:rsidRPr="00EA4543">
        <w:rPr>
          <w:rFonts w:ascii="Arial" w:hAnsi="Arial" w:cs="Arial"/>
          <w:b/>
          <w:bCs/>
          <w:lang w:val="es-AR"/>
        </w:rPr>
        <w:t xml:space="preserve">           </w:t>
      </w:r>
      <w:r w:rsidR="005C4E2A">
        <w:rPr>
          <w:rFonts w:ascii="Arial" w:hAnsi="Arial" w:cs="Arial"/>
          <w:b/>
          <w:noProof/>
          <w:lang w:val="es-AR" w:eastAsia="es-AR"/>
        </w:rPr>
        <w:drawing>
          <wp:inline distT="0" distB="0" distL="0" distR="0">
            <wp:extent cx="504825" cy="3810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504825" cy="381000"/>
                    </a:xfrm>
                    <a:prstGeom prst="rect">
                      <a:avLst/>
                    </a:prstGeom>
                    <a:noFill/>
                    <a:ln w="9525">
                      <a:noFill/>
                      <a:miter lim="800000"/>
                      <a:headEnd/>
                      <a:tailEnd/>
                    </a:ln>
                  </pic:spPr>
                </pic:pic>
              </a:graphicData>
            </a:graphic>
          </wp:inline>
        </w:drawing>
      </w:r>
      <w:r w:rsidRPr="00EA4543">
        <w:rPr>
          <w:rFonts w:ascii="Arial" w:hAnsi="Arial" w:cs="Arial"/>
          <w:bCs/>
          <w:i/>
          <w:lang w:val="es-AR"/>
        </w:rPr>
        <w:t xml:space="preserve">              Universidad de Buenos Aires</w:t>
      </w:r>
    </w:p>
    <w:p w:rsidR="00B70DFE" w:rsidRPr="00EA4543" w:rsidRDefault="00B70DFE" w:rsidP="00651736">
      <w:pPr>
        <w:pStyle w:val="Encabezado"/>
        <w:ind w:right="360" w:firstLine="360"/>
        <w:rPr>
          <w:rFonts w:ascii="Arial" w:hAnsi="Arial" w:cs="Arial"/>
          <w:bCs/>
          <w:i/>
          <w:lang w:val="es-AR"/>
        </w:rPr>
      </w:pPr>
    </w:p>
    <w:p w:rsidR="00B70DFE" w:rsidRPr="00EA4543" w:rsidRDefault="00B70DFE" w:rsidP="007906DC">
      <w:pPr>
        <w:rPr>
          <w:rFonts w:ascii="Arial" w:hAnsi="Arial" w:cs="Arial"/>
          <w:b/>
          <w:bCs/>
          <w:lang w:val="es-AR"/>
        </w:rPr>
      </w:pPr>
    </w:p>
    <w:p w:rsidR="00B70DFE" w:rsidRPr="00EA4543" w:rsidRDefault="00B70DFE" w:rsidP="00DD7448">
      <w:pPr>
        <w:ind w:left="57" w:right="57"/>
        <w:jc w:val="both"/>
        <w:rPr>
          <w:rFonts w:ascii="Arial" w:hAnsi="Arial" w:cs="Arial"/>
          <w:b/>
          <w:sz w:val="22"/>
          <w:szCs w:val="22"/>
          <w:lang w:val="es-AR"/>
        </w:rPr>
      </w:pPr>
      <w:r w:rsidRPr="00EA4543">
        <w:rPr>
          <w:rFonts w:ascii="Arial" w:hAnsi="Arial" w:cs="Arial"/>
          <w:b/>
          <w:sz w:val="22"/>
          <w:szCs w:val="22"/>
          <w:lang w:val="es-AR"/>
        </w:rPr>
        <w:t xml:space="preserve">PROGRAMA DE SUBSIDIOS DE EXTENSION UNIVERSITARIA </w:t>
      </w:r>
    </w:p>
    <w:p w:rsidR="00B70DFE" w:rsidRPr="00EA4543" w:rsidRDefault="00B70DFE" w:rsidP="00DD7448">
      <w:pPr>
        <w:ind w:left="57" w:right="57"/>
        <w:jc w:val="both"/>
        <w:rPr>
          <w:rFonts w:ascii="Arial" w:hAnsi="Arial" w:cs="Arial"/>
          <w:sz w:val="22"/>
          <w:szCs w:val="22"/>
          <w:lang w:val="es-AR"/>
        </w:rPr>
      </w:pPr>
      <w:r w:rsidRPr="00EA4543">
        <w:rPr>
          <w:rFonts w:ascii="Arial" w:hAnsi="Arial" w:cs="Arial"/>
          <w:b/>
          <w:sz w:val="22"/>
          <w:szCs w:val="22"/>
          <w:lang w:val="es-AR"/>
        </w:rPr>
        <w:t xml:space="preserve">UBANEX - 7ª CONVOCATORIA “APRENDIZAJE Y SERVICIOS: PROMOVIENDO </w:t>
      </w:r>
      <w:smartTag w:uri="urn:schemas-microsoft-com:office:smarttags" w:element="PersonName">
        <w:smartTagPr>
          <w:attr w:name="ProductID" w:val="LA INTEGRACIÓN SOCIAL"/>
        </w:smartTagPr>
        <w:r w:rsidRPr="00EA4543">
          <w:rPr>
            <w:rFonts w:ascii="Arial" w:hAnsi="Arial" w:cs="Arial"/>
            <w:b/>
            <w:sz w:val="22"/>
            <w:szCs w:val="22"/>
            <w:lang w:val="es-AR"/>
          </w:rPr>
          <w:t>LA INTEGRACIÓN SOCIAL</w:t>
        </w:r>
      </w:smartTag>
      <w:r w:rsidRPr="00EA4543">
        <w:rPr>
          <w:rFonts w:ascii="Arial" w:hAnsi="Arial" w:cs="Arial"/>
          <w:b/>
          <w:sz w:val="22"/>
          <w:szCs w:val="22"/>
          <w:lang w:val="es-AR"/>
        </w:rPr>
        <w:t>””</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b/>
          <w:sz w:val="22"/>
          <w:szCs w:val="22"/>
          <w:lang w:val="es-AR"/>
        </w:rPr>
      </w:pPr>
      <w:r w:rsidRPr="00EA4543">
        <w:rPr>
          <w:rFonts w:ascii="Arial" w:hAnsi="Arial" w:cs="Arial"/>
          <w:b/>
          <w:sz w:val="22"/>
          <w:szCs w:val="22"/>
          <w:lang w:val="es-AR"/>
        </w:rPr>
        <w:t xml:space="preserve">FORMULARIO PARA </w:t>
      </w:r>
      <w:smartTag w:uri="urn:schemas-microsoft-com:office:smarttags" w:element="PersonName">
        <w:smartTagPr>
          <w:attr w:name="ProductID" w:val="LA PRESENTACIÓN DE"/>
        </w:smartTagPr>
        <w:r w:rsidRPr="00EA4543">
          <w:rPr>
            <w:rFonts w:ascii="Arial" w:hAnsi="Arial" w:cs="Arial"/>
            <w:b/>
            <w:sz w:val="22"/>
            <w:szCs w:val="22"/>
            <w:lang w:val="es-AR"/>
          </w:rPr>
          <w:t>LA PRESENTACIÓN DE</w:t>
        </w:r>
      </w:smartTag>
      <w:r w:rsidRPr="00EA4543">
        <w:rPr>
          <w:rFonts w:ascii="Arial" w:hAnsi="Arial" w:cs="Arial"/>
          <w:b/>
          <w:sz w:val="22"/>
          <w:szCs w:val="22"/>
          <w:lang w:val="es-AR"/>
        </w:rPr>
        <w:t xml:space="preserve"> PROYECTOS</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b/>
          <w:sz w:val="22"/>
          <w:szCs w:val="22"/>
          <w:lang w:val="es-AR"/>
        </w:rPr>
      </w:pPr>
      <w:r w:rsidRPr="00EA4543">
        <w:rPr>
          <w:rFonts w:ascii="Arial" w:hAnsi="Arial" w:cs="Arial"/>
          <w:b/>
          <w:sz w:val="22"/>
          <w:szCs w:val="22"/>
          <w:lang w:val="es-AR"/>
        </w:rPr>
        <w:t>a) INFORMACION GENERAL</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
          <w:sz w:val="22"/>
          <w:szCs w:val="22"/>
          <w:lang w:val="es-AR"/>
        </w:rPr>
      </w:pPr>
      <w:r w:rsidRPr="00EA4543">
        <w:rPr>
          <w:rFonts w:ascii="Arial" w:hAnsi="Arial" w:cs="Arial"/>
          <w:b/>
          <w:sz w:val="22"/>
          <w:szCs w:val="22"/>
          <w:lang w:val="es-AR"/>
        </w:rPr>
        <w:t>1. Nombre del Proyecto</w:t>
      </w:r>
    </w:p>
    <w:p w:rsidR="00B70DFE" w:rsidRPr="00EA4543" w:rsidRDefault="00B70DFE" w:rsidP="00DD7448">
      <w:pPr>
        <w:pBdr>
          <w:top w:val="single" w:sz="4" w:space="1" w:color="auto"/>
          <w:left w:val="single" w:sz="4" w:space="0" w:color="auto"/>
          <w:bottom w:val="single" w:sz="4" w:space="1" w:color="auto"/>
          <w:right w:val="single" w:sz="4" w:space="4" w:color="auto"/>
        </w:pBdr>
        <w:ind w:right="57"/>
        <w:jc w:val="both"/>
        <w:rPr>
          <w:rFonts w:ascii="Arial" w:hAnsi="Arial" w:cs="Arial"/>
          <w:b/>
          <w:bCs/>
          <w:sz w:val="22"/>
          <w:szCs w:val="22"/>
          <w:lang w:val="es-AR"/>
        </w:rPr>
      </w:pPr>
    </w:p>
    <w:p w:rsidR="00B70DFE" w:rsidRPr="00EA4543" w:rsidRDefault="00B70DFE" w:rsidP="00DD7448">
      <w:pPr>
        <w:pBdr>
          <w:top w:val="single" w:sz="4" w:space="1" w:color="auto"/>
          <w:left w:val="single" w:sz="4" w:space="0" w:color="auto"/>
          <w:bottom w:val="single" w:sz="4" w:space="1" w:color="auto"/>
          <w:right w:val="single" w:sz="4" w:space="4" w:color="auto"/>
        </w:pBdr>
        <w:ind w:right="57"/>
        <w:jc w:val="both"/>
        <w:rPr>
          <w:rFonts w:ascii="Arial" w:hAnsi="Arial" w:cs="Arial"/>
          <w:b/>
          <w:sz w:val="22"/>
          <w:szCs w:val="22"/>
          <w:lang w:val="es-AR"/>
        </w:rPr>
      </w:pPr>
      <w:r w:rsidRPr="00EA4543">
        <w:rPr>
          <w:rFonts w:ascii="Arial" w:hAnsi="Arial" w:cs="Arial"/>
          <w:b/>
          <w:bCs/>
          <w:sz w:val="22"/>
          <w:szCs w:val="22"/>
          <w:lang w:val="es-AR"/>
        </w:rPr>
        <w:t xml:space="preserve">Ciudadanía, integración e inclusión social. Más y mejor aprendizaje, servicio y trabajo para todos.   </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
          <w:sz w:val="22"/>
          <w:szCs w:val="22"/>
          <w:lang w:val="es-AR"/>
        </w:rPr>
      </w:pPr>
      <w:r w:rsidRPr="00EA4543">
        <w:rPr>
          <w:rFonts w:ascii="Arial" w:hAnsi="Arial" w:cs="Arial"/>
          <w:b/>
          <w:sz w:val="22"/>
          <w:szCs w:val="22"/>
          <w:lang w:val="es-AR"/>
        </w:rPr>
        <w:t>2. Nombre del Director y Co-director</w:t>
      </w:r>
    </w:p>
    <w:p w:rsidR="00B70DFE" w:rsidRPr="00EA4543" w:rsidRDefault="00B70DFE"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sz w:val="22"/>
          <w:szCs w:val="22"/>
        </w:rPr>
      </w:pPr>
      <w:r w:rsidRPr="00EA4543">
        <w:rPr>
          <w:rFonts w:ascii="Arial" w:hAnsi="Arial" w:cs="Arial"/>
          <w:sz w:val="22"/>
          <w:szCs w:val="22"/>
        </w:rPr>
        <w:t xml:space="preserve">Vega Inés Viviana </w:t>
      </w:r>
    </w:p>
    <w:p w:rsidR="00B70DFE" w:rsidRPr="00EA4543" w:rsidRDefault="00B70DFE"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
          <w:sz w:val="22"/>
          <w:szCs w:val="22"/>
          <w:lang w:val="es-AR"/>
        </w:rPr>
      </w:pPr>
      <w:r w:rsidRPr="00EA4543">
        <w:rPr>
          <w:rFonts w:ascii="Arial" w:hAnsi="Arial" w:cs="Arial"/>
          <w:sz w:val="22"/>
          <w:szCs w:val="22"/>
        </w:rPr>
        <w:t>Tenutto Marta Alicia</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bCs/>
          <w:sz w:val="22"/>
          <w:szCs w:val="22"/>
          <w:lang w:val="es-AR"/>
        </w:rPr>
      </w:pPr>
      <w:r w:rsidRPr="00EA4543">
        <w:rPr>
          <w:rFonts w:ascii="Arial" w:hAnsi="Arial" w:cs="Arial"/>
          <w:b/>
          <w:sz w:val="22"/>
          <w:szCs w:val="22"/>
          <w:lang w:val="es-AR"/>
        </w:rPr>
        <w:t xml:space="preserve">3. Nombre de la/s cátedra/s, departamentos participante/s. </w:t>
      </w:r>
    </w:p>
    <w:p w:rsidR="00B70DFE" w:rsidRPr="00EA4543" w:rsidRDefault="00B70DFE" w:rsidP="00DD7448">
      <w:pPr>
        <w:pStyle w:val="Cuadrculamedia1-nfasis21"/>
        <w:ind w:left="777" w:right="57"/>
        <w:jc w:val="both"/>
        <w:rPr>
          <w:rFonts w:ascii="Arial" w:hAnsi="Arial" w:cs="Arial"/>
          <w:bCs/>
          <w:lang w:val="es-AR"/>
        </w:rPr>
      </w:pPr>
    </w:p>
    <w:p w:rsidR="00B70DFE" w:rsidRPr="00EA4543" w:rsidRDefault="00B70DFE" w:rsidP="00DD7448">
      <w:pPr>
        <w:pStyle w:val="Cuadrculamedia1-nfasis21"/>
        <w:numPr>
          <w:ilvl w:val="0"/>
          <w:numId w:val="11"/>
        </w:numPr>
        <w:ind w:right="57"/>
        <w:jc w:val="both"/>
        <w:rPr>
          <w:rFonts w:ascii="Arial" w:hAnsi="Arial" w:cs="Arial"/>
          <w:bCs/>
          <w:lang w:val="es-AR"/>
        </w:rPr>
      </w:pPr>
      <w:r w:rsidRPr="00EA4543">
        <w:rPr>
          <w:rFonts w:ascii="Arial" w:hAnsi="Arial" w:cs="Arial"/>
          <w:bCs/>
          <w:lang w:val="es-AR"/>
        </w:rPr>
        <w:t>Cátedra Didáctica Especial y Residencia Pedagógica, Profesorado de Relaciones del Trabajo. Prof. Vega</w:t>
      </w:r>
    </w:p>
    <w:p w:rsidR="00B70DFE" w:rsidRPr="00EA4543" w:rsidRDefault="00B70DFE" w:rsidP="00DD7448">
      <w:pPr>
        <w:pStyle w:val="Cuadrculamedia1-nfasis21"/>
        <w:numPr>
          <w:ilvl w:val="0"/>
          <w:numId w:val="11"/>
        </w:numPr>
        <w:ind w:right="57"/>
        <w:jc w:val="both"/>
        <w:rPr>
          <w:rFonts w:ascii="Arial" w:hAnsi="Arial" w:cs="Arial"/>
          <w:bCs/>
          <w:lang w:val="es-AR"/>
        </w:rPr>
      </w:pPr>
      <w:r w:rsidRPr="00EA4543">
        <w:rPr>
          <w:rFonts w:ascii="Arial" w:hAnsi="Arial" w:cs="Arial"/>
          <w:bCs/>
          <w:lang w:val="es-AR"/>
        </w:rPr>
        <w:t xml:space="preserve">Cátedra Metodología de </w:t>
      </w:r>
      <w:smartTag w:uri="urn:schemas-microsoft-com:office:smarttags" w:element="PersonName">
        <w:smartTagPr>
          <w:attr w:name="ProductID" w:val="la Investigación"/>
        </w:smartTagPr>
        <w:r w:rsidRPr="00EA4543">
          <w:rPr>
            <w:rFonts w:ascii="Arial" w:hAnsi="Arial" w:cs="Arial"/>
            <w:bCs/>
            <w:lang w:val="es-AR"/>
          </w:rPr>
          <w:t>la Investigación</w:t>
        </w:r>
      </w:smartTag>
      <w:r w:rsidRPr="00EA4543">
        <w:rPr>
          <w:rFonts w:ascii="Arial" w:hAnsi="Arial" w:cs="Arial"/>
          <w:bCs/>
          <w:lang w:val="es-AR"/>
        </w:rPr>
        <w:t xml:space="preserve"> y Técnicas de Evaluación Carrera de Relaciones del Trabajo  Prof. Doublier-Vega</w:t>
      </w:r>
    </w:p>
    <w:p w:rsidR="00B70DFE" w:rsidRPr="00EA4543" w:rsidRDefault="00B70DFE" w:rsidP="00CF3C03">
      <w:pPr>
        <w:pStyle w:val="Cuadrculamedia1-nfasis21"/>
        <w:numPr>
          <w:ilvl w:val="0"/>
          <w:numId w:val="11"/>
        </w:numPr>
        <w:ind w:right="57"/>
        <w:jc w:val="both"/>
        <w:rPr>
          <w:rFonts w:ascii="Arial" w:hAnsi="Arial" w:cs="Arial"/>
          <w:bCs/>
          <w:lang w:val="es-AR"/>
        </w:rPr>
      </w:pPr>
      <w:r w:rsidRPr="00EA4543">
        <w:rPr>
          <w:rFonts w:ascii="Arial" w:hAnsi="Arial" w:cs="Arial"/>
          <w:bCs/>
          <w:lang w:val="es-AR"/>
        </w:rPr>
        <w:t>CENS Nª 15,  48 ,  87 y 92 Orientación Perito en Relaciones del Trabajo e Higiene Laboral.</w:t>
      </w:r>
    </w:p>
    <w:p w:rsidR="00B70DFE" w:rsidRPr="00EA4543" w:rsidRDefault="00B70DFE" w:rsidP="00DD7448">
      <w:pPr>
        <w:pBdr>
          <w:top w:val="single" w:sz="4" w:space="1" w:color="auto"/>
          <w:left w:val="single" w:sz="4" w:space="1" w:color="auto"/>
          <w:bottom w:val="single" w:sz="4" w:space="1" w:color="auto"/>
          <w:right w:val="single" w:sz="4" w:space="4" w:color="auto"/>
        </w:pBdr>
        <w:ind w:left="57" w:right="57"/>
        <w:jc w:val="both"/>
        <w:rPr>
          <w:rFonts w:ascii="Arial" w:hAnsi="Arial" w:cs="Arial"/>
          <w:bCs/>
          <w:sz w:val="22"/>
          <w:szCs w:val="22"/>
          <w:lang w:val="es-AR"/>
        </w:rPr>
      </w:pPr>
      <w:r w:rsidRPr="00EA4543">
        <w:rPr>
          <w:rFonts w:ascii="Arial" w:hAnsi="Arial" w:cs="Arial"/>
          <w:b/>
          <w:sz w:val="22"/>
          <w:szCs w:val="22"/>
          <w:lang w:val="es-AR"/>
        </w:rPr>
        <w:t xml:space="preserve">4. Duración del proyecto </w:t>
      </w:r>
      <w:r w:rsidRPr="00EA4543">
        <w:rPr>
          <w:rFonts w:ascii="Arial" w:hAnsi="Arial" w:cs="Arial"/>
          <w:sz w:val="22"/>
          <w:szCs w:val="22"/>
          <w:lang w:val="es-AR"/>
        </w:rPr>
        <w:t xml:space="preserve">(máximo 1 año) </w:t>
      </w:r>
      <w:r w:rsidRPr="00EA4543">
        <w:rPr>
          <w:rFonts w:ascii="Arial" w:hAnsi="Arial" w:cs="Arial"/>
          <w:bCs/>
          <w:sz w:val="22"/>
          <w:szCs w:val="22"/>
          <w:lang w:val="es-AR"/>
        </w:rPr>
        <w:t>12 meses</w:t>
      </w: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pBdr>
          <w:top w:val="single" w:sz="4" w:space="1" w:color="auto"/>
          <w:left w:val="single" w:sz="4" w:space="1" w:color="auto"/>
          <w:bottom w:val="single" w:sz="4" w:space="1" w:color="auto"/>
          <w:right w:val="single" w:sz="4" w:space="4" w:color="auto"/>
        </w:pBdr>
        <w:ind w:left="57" w:right="57"/>
        <w:jc w:val="both"/>
        <w:rPr>
          <w:rFonts w:ascii="Arial" w:hAnsi="Arial" w:cs="Arial"/>
          <w:sz w:val="22"/>
          <w:szCs w:val="22"/>
        </w:rPr>
      </w:pPr>
      <w:r w:rsidRPr="00EA4543">
        <w:rPr>
          <w:rFonts w:ascii="Arial" w:hAnsi="Arial" w:cs="Arial"/>
          <w:b/>
          <w:sz w:val="22"/>
          <w:szCs w:val="22"/>
          <w:lang w:val="es-AR"/>
        </w:rPr>
        <w:t xml:space="preserve">5. Resumen. </w:t>
      </w:r>
      <w:r w:rsidRPr="00EA4543">
        <w:rPr>
          <w:rFonts w:ascii="Arial" w:hAnsi="Arial" w:cs="Arial"/>
          <w:sz w:val="22"/>
          <w:szCs w:val="22"/>
          <w:lang w:val="es-AR"/>
        </w:rPr>
        <w:t>S</w:t>
      </w:r>
      <w:r w:rsidRPr="00EA4543">
        <w:rPr>
          <w:rFonts w:ascii="Arial" w:hAnsi="Arial" w:cs="Arial"/>
          <w:sz w:val="22"/>
          <w:szCs w:val="22"/>
        </w:rPr>
        <w:t>intetice el contenido del proyecto indicando sus objetivos y principales actividades. (200 palabras máximo)</w:t>
      </w:r>
    </w:p>
    <w:p w:rsidR="00B70DFE" w:rsidRPr="00EA4543" w:rsidRDefault="00B70DFE" w:rsidP="00DD7448">
      <w:pPr>
        <w:ind w:left="57" w:right="57"/>
        <w:jc w:val="both"/>
        <w:rPr>
          <w:rFonts w:ascii="Arial" w:hAnsi="Arial" w:cs="Arial"/>
          <w:sz w:val="22"/>
          <w:szCs w:val="22"/>
        </w:rPr>
      </w:pPr>
    </w:p>
    <w:p w:rsidR="00B70DFE" w:rsidRPr="00EA4543" w:rsidRDefault="00B70DFE" w:rsidP="00E36E21">
      <w:pPr>
        <w:ind w:left="57" w:right="57" w:firstLine="651"/>
        <w:jc w:val="both"/>
        <w:rPr>
          <w:rFonts w:ascii="Arial" w:hAnsi="Arial" w:cs="Arial"/>
          <w:sz w:val="22"/>
          <w:szCs w:val="22"/>
        </w:rPr>
      </w:pPr>
      <w:r w:rsidRPr="00EA4543">
        <w:rPr>
          <w:rFonts w:ascii="Arial" w:hAnsi="Arial" w:cs="Arial"/>
          <w:sz w:val="22"/>
          <w:szCs w:val="22"/>
        </w:rPr>
        <w:t xml:space="preserve">Entre los múltiples aspectos de la educación como un derecho humano fundamental, está la de promover la solidaridad, la integración y más específicamente la inclusión social. Para ello es importante promover la conciencia en los estudiantes universitarios, y particularmente en aquellos que están adquieriendo su formación docente,  la necesidad del trabajo social en pos de garatizar una sociedad más justa, más igualitaria y con mayor y mejor trabajo y educación para todos. El proyecto está orientado en un doble sentido: acercar el capital académico y humano de la universidad pública a los estratos mas desfavorecidos de la sociedad. En este caso particular hacia los Centros de Educación de Nivel Secundario (CENS) del Gobierno de </w:t>
      </w:r>
      <w:smartTag w:uri="urn:schemas-microsoft-com:office:smarttags" w:element="PersonName">
        <w:smartTagPr>
          <w:attr w:name="ProductID" w:val="la Ciudad"/>
        </w:smartTagPr>
        <w:r w:rsidRPr="00EA4543">
          <w:rPr>
            <w:rFonts w:ascii="Arial" w:hAnsi="Arial" w:cs="Arial"/>
            <w:sz w:val="22"/>
            <w:szCs w:val="22"/>
          </w:rPr>
          <w:t>la Ciudad</w:t>
        </w:r>
      </w:smartTag>
      <w:r w:rsidRPr="00EA4543">
        <w:rPr>
          <w:rFonts w:ascii="Arial" w:hAnsi="Arial" w:cs="Arial"/>
          <w:sz w:val="22"/>
          <w:szCs w:val="22"/>
        </w:rPr>
        <w:t xml:space="preserve"> de Buenos Aires en tanto espacio educativo al que concurren </w:t>
      </w:r>
      <w:r w:rsidRPr="00EA4543">
        <w:rPr>
          <w:rFonts w:ascii="Arial" w:hAnsi="Arial" w:cs="Arial"/>
          <w:sz w:val="22"/>
          <w:szCs w:val="22"/>
        </w:rPr>
        <w:lastRenderedPageBreak/>
        <w:t xml:space="preserve">estudiantes que, en su mayoría provienen de  los sectores sociales bajos, en especial hacia aquellos que tienen la orientación en Relaciones del Trabajo (CENS 15;48;87 y 92). Y por otro lado el proyecto  apunta a fortalecer la conciencia respecto de la necesidad de trabajo social de los estudiantes universitarios (en especial los de la formación docente) como forma de “ devolver” a la sociedad  que financia su formación. Dos serán los ejes temáticos sobre los que se trabajará </w:t>
      </w:r>
      <w:r w:rsidRPr="00EA4543">
        <w:rPr>
          <w:rFonts w:ascii="Arial" w:hAnsi="Arial" w:cs="Arial"/>
          <w:i/>
          <w:sz w:val="22"/>
          <w:szCs w:val="22"/>
        </w:rPr>
        <w:t>inclusión educativa</w:t>
      </w:r>
      <w:r w:rsidRPr="00EA4543">
        <w:rPr>
          <w:rFonts w:ascii="Arial" w:hAnsi="Arial" w:cs="Arial"/>
          <w:sz w:val="22"/>
          <w:szCs w:val="22"/>
        </w:rPr>
        <w:t xml:space="preserve"> ( actualización curricular, retención, continuación de estudios superiores), y </w:t>
      </w:r>
      <w:r w:rsidRPr="00EA4543">
        <w:rPr>
          <w:rFonts w:ascii="Arial" w:hAnsi="Arial" w:cs="Arial"/>
          <w:i/>
          <w:sz w:val="22"/>
          <w:szCs w:val="22"/>
        </w:rPr>
        <w:t>estratregias laborales</w:t>
      </w:r>
      <w:r w:rsidRPr="00EA4543">
        <w:rPr>
          <w:rFonts w:ascii="Arial" w:hAnsi="Arial" w:cs="Arial"/>
          <w:sz w:val="22"/>
          <w:szCs w:val="22"/>
        </w:rPr>
        <w:t xml:space="preserve"> (cooperativismo,  microemprendimientos y oficina de empleo)</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pBdr>
          <w:top w:val="single" w:sz="4" w:space="1" w:color="auto"/>
          <w:left w:val="single" w:sz="4" w:space="0" w:color="auto"/>
          <w:bottom w:val="single" w:sz="4" w:space="1" w:color="auto"/>
          <w:right w:val="single" w:sz="4" w:space="4" w:color="auto"/>
        </w:pBdr>
        <w:ind w:left="57" w:right="57"/>
        <w:jc w:val="both"/>
        <w:rPr>
          <w:rFonts w:ascii="Arial" w:hAnsi="Arial" w:cs="Arial"/>
          <w:noProof/>
          <w:sz w:val="22"/>
          <w:szCs w:val="22"/>
        </w:rPr>
      </w:pPr>
      <w:r w:rsidRPr="00EA4543">
        <w:rPr>
          <w:rFonts w:ascii="Arial" w:hAnsi="Arial" w:cs="Arial"/>
          <w:b/>
          <w:sz w:val="22"/>
          <w:szCs w:val="22"/>
          <w:lang w:val="es-AR"/>
        </w:rPr>
        <w:t xml:space="preserve">6. Monto total solicitado </w:t>
      </w:r>
      <w:r w:rsidRPr="00EA4543">
        <w:rPr>
          <w:rFonts w:ascii="Arial" w:hAnsi="Arial" w:cs="Arial"/>
          <w:sz w:val="22"/>
          <w:szCs w:val="22"/>
          <w:lang w:val="es-AR"/>
        </w:rPr>
        <w:t>$40 000</w:t>
      </w:r>
      <w:r w:rsidRPr="00EA4543">
        <w:rPr>
          <w:rFonts w:ascii="Arial" w:hAnsi="Arial" w:cs="Arial"/>
          <w:noProof/>
          <w:sz w:val="22"/>
          <w:szCs w:val="22"/>
        </w:rPr>
        <w:t xml:space="preserve"> (cuarenta mil pesos)</w:t>
      </w:r>
    </w:p>
    <w:p w:rsidR="00B70DFE" w:rsidRPr="00EA4543" w:rsidRDefault="00B70DFE" w:rsidP="00DD7448">
      <w:pPr>
        <w:ind w:left="57" w:right="57"/>
        <w:jc w:val="both"/>
        <w:rPr>
          <w:rFonts w:ascii="Arial" w:hAnsi="Arial" w:cs="Arial"/>
          <w:b/>
          <w:bCs/>
          <w:iCs/>
          <w:sz w:val="22"/>
          <w:szCs w:val="22"/>
        </w:rPr>
      </w:pPr>
    </w:p>
    <w:p w:rsidR="00B70DFE" w:rsidRPr="00EA4543" w:rsidRDefault="00B70DFE" w:rsidP="00DD7448">
      <w:pPr>
        <w:ind w:left="57" w:right="57"/>
        <w:jc w:val="both"/>
        <w:rPr>
          <w:rFonts w:ascii="Arial" w:hAnsi="Arial" w:cs="Arial"/>
          <w:sz w:val="22"/>
          <w:szCs w:val="22"/>
          <w:lang w:val="es-AR"/>
        </w:rPr>
      </w:pPr>
      <w:r w:rsidRPr="00EA4543">
        <w:rPr>
          <w:rFonts w:ascii="Arial" w:hAnsi="Arial" w:cs="Arial"/>
          <w:b/>
          <w:bCs/>
          <w:iCs/>
          <w:sz w:val="22"/>
          <w:szCs w:val="22"/>
        </w:rPr>
        <w:t>b) DATOS DEL DIRECTOR/A Y CO – DIRECTOR/A* ** ***</w:t>
      </w:r>
    </w:p>
    <w:p w:rsidR="00B70DFE" w:rsidRPr="00EA4543" w:rsidRDefault="00B70DFE" w:rsidP="00DD7448">
      <w:pPr>
        <w:ind w:left="57" w:right="57"/>
        <w:jc w:val="both"/>
        <w:rPr>
          <w:rFonts w:ascii="Arial" w:hAnsi="Arial" w:cs="Arial"/>
          <w:sz w:val="22"/>
          <w:szCs w:val="22"/>
        </w:rPr>
      </w:pPr>
    </w:p>
    <w:tbl>
      <w:tblPr>
        <w:tblW w:w="9038" w:type="dxa"/>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3818"/>
        <w:gridCol w:w="5220"/>
      </w:tblGrid>
      <w:tr w:rsidR="00B70DFE" w:rsidRPr="00EA4543" w:rsidTr="00F840B3">
        <w:trPr>
          <w:trHeight w:val="72"/>
        </w:trPr>
        <w:tc>
          <w:tcPr>
            <w:tcW w:w="3818" w:type="dxa"/>
          </w:tcPr>
          <w:p w:rsidR="00B70DFE" w:rsidRPr="00EA4543" w:rsidRDefault="00B70DFE" w:rsidP="00DD7448">
            <w:pPr>
              <w:ind w:left="57" w:right="57"/>
              <w:jc w:val="both"/>
              <w:rPr>
                <w:rFonts w:ascii="Arial" w:hAnsi="Arial" w:cs="Arial"/>
                <w:b/>
                <w:bCs/>
              </w:rPr>
            </w:pPr>
            <w:r w:rsidRPr="00EA4543">
              <w:rPr>
                <w:rFonts w:ascii="Arial" w:hAnsi="Arial" w:cs="Arial"/>
                <w:b/>
                <w:bCs/>
                <w:sz w:val="22"/>
                <w:szCs w:val="22"/>
              </w:rPr>
              <w:t>Apellido y Nombres</w:t>
            </w:r>
          </w:p>
        </w:tc>
        <w:tc>
          <w:tcPr>
            <w:tcW w:w="5220" w:type="dxa"/>
          </w:tcPr>
          <w:p w:rsidR="00B70DFE" w:rsidRPr="00EA4543" w:rsidRDefault="00B70DFE" w:rsidP="00DD7448">
            <w:pPr>
              <w:ind w:left="57" w:right="57"/>
              <w:jc w:val="both"/>
              <w:rPr>
                <w:rFonts w:ascii="Arial" w:hAnsi="Arial" w:cs="Arial"/>
                <w:b/>
                <w:bCs/>
              </w:rPr>
            </w:pPr>
            <w:r w:rsidRPr="00EA4543">
              <w:rPr>
                <w:rFonts w:ascii="Arial" w:hAnsi="Arial" w:cs="Arial"/>
                <w:b/>
                <w:sz w:val="22"/>
                <w:szCs w:val="22"/>
              </w:rPr>
              <w:t>Vega Inés Viviana</w:t>
            </w:r>
          </w:p>
        </w:tc>
      </w:tr>
      <w:tr w:rsidR="00B70DFE" w:rsidRPr="00EA4543" w:rsidTr="00F840B3">
        <w:tc>
          <w:tcPr>
            <w:tcW w:w="3818" w:type="dxa"/>
          </w:tcPr>
          <w:p w:rsidR="00B70DFE" w:rsidRPr="00EA4543" w:rsidRDefault="00B70DFE" w:rsidP="00F840B3">
            <w:pPr>
              <w:ind w:right="57"/>
              <w:jc w:val="both"/>
              <w:rPr>
                <w:rFonts w:ascii="Arial" w:hAnsi="Arial" w:cs="Arial"/>
              </w:rPr>
            </w:pPr>
            <w:r w:rsidRPr="00EA4543">
              <w:rPr>
                <w:rFonts w:ascii="Arial" w:hAnsi="Arial" w:cs="Arial"/>
                <w:sz w:val="22"/>
                <w:szCs w:val="22"/>
              </w:rPr>
              <w:t>CUIT/CUIL</w:t>
            </w:r>
          </w:p>
        </w:tc>
        <w:tc>
          <w:tcPr>
            <w:tcW w:w="5220" w:type="dxa"/>
          </w:tcPr>
          <w:p w:rsidR="00B70DFE" w:rsidRPr="00EA4543" w:rsidRDefault="00B70DFE" w:rsidP="00307B78">
            <w:pPr>
              <w:ind w:left="57" w:right="57"/>
              <w:jc w:val="both"/>
              <w:rPr>
                <w:rFonts w:ascii="Arial" w:hAnsi="Arial" w:cs="Arial"/>
              </w:rPr>
            </w:pPr>
            <w:r w:rsidRPr="00EA4543">
              <w:rPr>
                <w:rFonts w:ascii="Arial" w:hAnsi="Arial" w:cs="Arial"/>
                <w:sz w:val="22"/>
                <w:szCs w:val="22"/>
              </w:rPr>
              <w:t>27 11842458 7</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Unidad Académica y Cargo</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 xml:space="preserve">Facultad de Ciencias Sociales, Profesora Titular en Didáctica Especial y Residencia Pedagógica en Relaciones del Trabajo; Carrera Relaciones del Trabajo Profesora Adjunta Regular en Metodología de </w:t>
            </w:r>
            <w:smartTag w:uri="urn:schemas-microsoft-com:office:smarttags" w:element="PersonName">
              <w:smartTagPr>
                <w:attr w:name="ProductID" w:val="la Investigación"/>
              </w:smartTagPr>
              <w:r w:rsidRPr="00EA4543">
                <w:rPr>
                  <w:rFonts w:ascii="Arial" w:hAnsi="Arial" w:cs="Arial"/>
                  <w:sz w:val="22"/>
                  <w:szCs w:val="22"/>
                </w:rPr>
                <w:t>la Investigación</w:t>
              </w:r>
            </w:smartTag>
            <w:r w:rsidRPr="00EA4543">
              <w:rPr>
                <w:rFonts w:ascii="Arial" w:hAnsi="Arial" w:cs="Arial"/>
                <w:sz w:val="22"/>
                <w:szCs w:val="22"/>
              </w:rPr>
              <w:t xml:space="preserve"> y Técnicas de Evaluación</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Teléfono fijo</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4904 0930</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Teléfono celular</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15  5 948 5737</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Correo electrónico</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vivivega12@gmail.com</w:t>
            </w:r>
          </w:p>
        </w:tc>
      </w:tr>
      <w:tr w:rsidR="00B70DFE" w:rsidRPr="00EA4543" w:rsidTr="00F840B3">
        <w:tc>
          <w:tcPr>
            <w:tcW w:w="3818" w:type="dxa"/>
          </w:tcPr>
          <w:p w:rsidR="00B70DFE" w:rsidRPr="00EA4543" w:rsidRDefault="00B70DFE" w:rsidP="00DD7448">
            <w:pPr>
              <w:ind w:left="57" w:right="57"/>
              <w:jc w:val="both"/>
              <w:rPr>
                <w:rFonts w:ascii="Arial" w:hAnsi="Arial" w:cs="Arial"/>
              </w:rPr>
            </w:pPr>
          </w:p>
        </w:tc>
        <w:tc>
          <w:tcPr>
            <w:tcW w:w="5220" w:type="dxa"/>
          </w:tcPr>
          <w:p w:rsidR="00B70DFE" w:rsidRPr="00EA4543" w:rsidRDefault="00B70DFE" w:rsidP="00DD7448">
            <w:pPr>
              <w:ind w:left="57" w:right="57"/>
              <w:jc w:val="both"/>
              <w:rPr>
                <w:rFonts w:ascii="Arial" w:hAnsi="Arial" w:cs="Arial"/>
              </w:rPr>
            </w:pPr>
          </w:p>
        </w:tc>
      </w:tr>
      <w:tr w:rsidR="00B70DFE" w:rsidRPr="00EA4543" w:rsidTr="00F840B3">
        <w:tc>
          <w:tcPr>
            <w:tcW w:w="3818" w:type="dxa"/>
          </w:tcPr>
          <w:p w:rsidR="00B70DFE" w:rsidRPr="00EA4543" w:rsidRDefault="00B70DFE" w:rsidP="00DD7448">
            <w:pPr>
              <w:ind w:left="57" w:right="57"/>
              <w:jc w:val="both"/>
              <w:rPr>
                <w:rFonts w:ascii="Arial" w:hAnsi="Arial" w:cs="Arial"/>
                <w:b/>
                <w:bCs/>
              </w:rPr>
            </w:pPr>
            <w:r w:rsidRPr="00EA4543">
              <w:rPr>
                <w:rFonts w:ascii="Arial" w:hAnsi="Arial" w:cs="Arial"/>
                <w:b/>
                <w:bCs/>
                <w:sz w:val="22"/>
                <w:szCs w:val="22"/>
              </w:rPr>
              <w:t>Apellido y Nombres</w:t>
            </w:r>
          </w:p>
        </w:tc>
        <w:tc>
          <w:tcPr>
            <w:tcW w:w="5220" w:type="dxa"/>
          </w:tcPr>
          <w:p w:rsidR="00B70DFE" w:rsidRPr="00EA4543" w:rsidRDefault="00B70DFE" w:rsidP="00DD7448">
            <w:pPr>
              <w:ind w:left="57" w:right="57"/>
              <w:jc w:val="both"/>
              <w:rPr>
                <w:rFonts w:ascii="Arial" w:hAnsi="Arial" w:cs="Arial"/>
                <w:b/>
                <w:bCs/>
              </w:rPr>
            </w:pPr>
            <w:r w:rsidRPr="00EA4543">
              <w:rPr>
                <w:rFonts w:ascii="Arial" w:hAnsi="Arial" w:cs="Arial"/>
                <w:b/>
                <w:bCs/>
                <w:sz w:val="22"/>
                <w:szCs w:val="22"/>
              </w:rPr>
              <w:t>Tenutto Marta</w:t>
            </w:r>
          </w:p>
        </w:tc>
      </w:tr>
      <w:tr w:rsidR="00B70DFE" w:rsidRPr="00EA4543" w:rsidTr="00F840B3">
        <w:tc>
          <w:tcPr>
            <w:tcW w:w="3818" w:type="dxa"/>
          </w:tcPr>
          <w:p w:rsidR="00B70DFE" w:rsidRPr="00EA4543" w:rsidRDefault="00B70DFE" w:rsidP="00F840B3">
            <w:pPr>
              <w:ind w:right="57"/>
              <w:jc w:val="both"/>
              <w:rPr>
                <w:rFonts w:ascii="Arial" w:hAnsi="Arial" w:cs="Arial"/>
              </w:rPr>
            </w:pPr>
            <w:r w:rsidRPr="00EA4543">
              <w:rPr>
                <w:rFonts w:ascii="Arial" w:hAnsi="Arial" w:cs="Arial"/>
                <w:sz w:val="22"/>
                <w:szCs w:val="22"/>
              </w:rPr>
              <w:t>CUIL/CUIT</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27 13 645 909 6</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Unidad Académica y Cargo</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Facultad de Ciencias Sociales, JTP en Didáctica Especial y Residencia Pedagógica en Relaciones del Trabajo</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Teléfono fijo</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 xml:space="preserve"> 4489-5735</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Teléfono celular</w:t>
            </w:r>
          </w:p>
        </w:tc>
        <w:tc>
          <w:tcPr>
            <w:tcW w:w="5220"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15- 5159 6631</w:t>
            </w:r>
          </w:p>
        </w:tc>
      </w:tr>
      <w:tr w:rsidR="00B70DFE" w:rsidRPr="00EA4543" w:rsidTr="00F840B3">
        <w:tc>
          <w:tcPr>
            <w:tcW w:w="3818" w:type="dxa"/>
          </w:tcPr>
          <w:p w:rsidR="00B70DFE" w:rsidRPr="00EA4543" w:rsidRDefault="00B70DFE" w:rsidP="00DD7448">
            <w:pPr>
              <w:ind w:left="57" w:right="57"/>
              <w:jc w:val="both"/>
              <w:rPr>
                <w:rFonts w:ascii="Arial" w:hAnsi="Arial" w:cs="Arial"/>
              </w:rPr>
            </w:pPr>
            <w:r w:rsidRPr="00EA4543">
              <w:rPr>
                <w:rFonts w:ascii="Arial" w:hAnsi="Arial" w:cs="Arial"/>
                <w:sz w:val="22"/>
                <w:szCs w:val="22"/>
              </w:rPr>
              <w:t>Correo electrónico</w:t>
            </w:r>
          </w:p>
        </w:tc>
        <w:tc>
          <w:tcPr>
            <w:tcW w:w="5220" w:type="dxa"/>
          </w:tcPr>
          <w:p w:rsidR="00B70DFE" w:rsidRPr="00EA4543" w:rsidRDefault="00D63158" w:rsidP="00DD7448">
            <w:pPr>
              <w:ind w:left="57" w:right="57"/>
              <w:jc w:val="both"/>
              <w:rPr>
                <w:rFonts w:ascii="Arial" w:hAnsi="Arial" w:cs="Arial"/>
              </w:rPr>
            </w:pPr>
            <w:hyperlink r:id="rId8" w:history="1">
              <w:r w:rsidR="00B70DFE" w:rsidRPr="00EA4543">
                <w:rPr>
                  <w:rStyle w:val="Hipervnculo"/>
                  <w:rFonts w:ascii="Arial" w:hAnsi="Arial" w:cs="Arial"/>
                  <w:color w:val="auto"/>
                  <w:sz w:val="22"/>
                  <w:szCs w:val="22"/>
                </w:rPr>
                <w:t>mtenutto@gmail.com</w:t>
              </w:r>
            </w:hyperlink>
          </w:p>
          <w:p w:rsidR="00B70DFE" w:rsidRPr="00EA4543" w:rsidRDefault="00B70DFE" w:rsidP="00DD7448">
            <w:pPr>
              <w:ind w:left="57" w:right="57"/>
              <w:jc w:val="both"/>
              <w:rPr>
                <w:rFonts w:ascii="Arial" w:hAnsi="Arial" w:cs="Arial"/>
              </w:rPr>
            </w:pPr>
          </w:p>
        </w:tc>
      </w:tr>
    </w:tbl>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rPr>
        <w:t>SE DEBEN COMPLETAR TODOS LOS CAMPOS OBLIGATORIAMENTE</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*Datos del/</w:t>
      </w:r>
      <w:smartTag w:uri="urn:schemas-microsoft-com:office:smarttags" w:element="PersonName">
        <w:smartTagPr>
          <w:attr w:name="ProductID" w:val="la Director"/>
        </w:smartTagPr>
        <w:r w:rsidRPr="00EA4543">
          <w:rPr>
            <w:rFonts w:ascii="Arial" w:hAnsi="Arial" w:cs="Arial"/>
            <w:sz w:val="22"/>
            <w:szCs w:val="22"/>
          </w:rPr>
          <w:t>la Director</w:t>
        </w:r>
      </w:smartTag>
      <w:r w:rsidRPr="00EA4543">
        <w:rPr>
          <w:rFonts w:ascii="Arial" w:hAnsi="Arial" w:cs="Arial"/>
          <w:sz w:val="22"/>
          <w:szCs w:val="22"/>
        </w:rPr>
        <w:t>/a y Co-director(es) del Proyecto</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 Resumen abreviado del Currículum Vitae del / </w:t>
      </w:r>
      <w:smartTag w:uri="urn:schemas-microsoft-com:office:smarttags" w:element="PersonName">
        <w:smartTagPr>
          <w:attr w:name="ProductID" w:val="la Director"/>
        </w:smartTagPr>
        <w:r w:rsidRPr="00EA4543">
          <w:rPr>
            <w:rFonts w:ascii="Arial" w:hAnsi="Arial" w:cs="Arial"/>
            <w:sz w:val="22"/>
            <w:szCs w:val="22"/>
          </w:rPr>
          <w:t>la Director</w:t>
        </w:r>
      </w:smartTag>
      <w:r w:rsidRPr="00EA4543">
        <w:rPr>
          <w:rFonts w:ascii="Arial" w:hAnsi="Arial" w:cs="Arial"/>
          <w:sz w:val="22"/>
          <w:szCs w:val="22"/>
        </w:rPr>
        <w:t xml:space="preserve">/a y Co-director(es) en hoja aparte.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Se debe agregar fotocopia de DNI y constancia CUIT o CUIL</w:t>
      </w:r>
    </w:p>
    <w:p w:rsidR="00B70DFE" w:rsidRPr="00EA4543" w:rsidRDefault="00B70DFE" w:rsidP="00DD7448">
      <w:pPr>
        <w:ind w:left="57" w:right="57"/>
        <w:jc w:val="both"/>
        <w:rPr>
          <w:rFonts w:ascii="Arial" w:hAnsi="Arial" w:cs="Arial"/>
          <w:sz w:val="22"/>
          <w:szCs w:val="22"/>
        </w:rPr>
      </w:pPr>
    </w:p>
    <w:p w:rsidR="00B70DFE" w:rsidRPr="00EA4543" w:rsidRDefault="00D63158" w:rsidP="00DD7448">
      <w:pPr>
        <w:ind w:left="57" w:right="57"/>
        <w:jc w:val="both"/>
        <w:rPr>
          <w:rFonts w:ascii="Arial" w:hAnsi="Arial" w:cs="Arial"/>
          <w:b/>
          <w:sz w:val="22"/>
          <w:szCs w:val="22"/>
          <w:lang w:val="es-AR"/>
        </w:rPr>
      </w:pPr>
      <w:r w:rsidRPr="00D63158">
        <w:rPr>
          <w:noProof/>
        </w:rPr>
        <w:pict>
          <v:shapetype id="_x0000_t202" coordsize="21600,21600" o:spt="202" path="m,l,21600r21600,l21600,xe">
            <v:stroke joinstyle="miter"/>
            <v:path gradientshapeok="t" o:connecttype="rect"/>
          </v:shapetype>
          <v:shape id="Cuadro de texto 8" o:spid="_x0000_s1026" type="#_x0000_t202" style="position:absolute;left:0;text-align:left;margin-left:0;margin-top:16.65pt;width:459pt;height:76.3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">
            <v:textbox>
              <w:txbxContent>
                <w:p w:rsidR="00B70DFE" w:rsidRPr="00633D03" w:rsidRDefault="00B70DFE" w:rsidP="00691612">
                  <w:pPr>
                    <w:rPr>
                      <w:rFonts w:ascii="Arial Narrow" w:hAnsi="Arial Narrow"/>
                      <w:sz w:val="20"/>
                      <w:lang w:val="es-AR"/>
                    </w:rPr>
                  </w:pPr>
                  <w:r>
                    <w:rPr>
                      <w:rFonts w:ascii="Arial Narrow" w:hAnsi="Arial Narrow"/>
                      <w:b/>
                      <w:sz w:val="20"/>
                      <w:lang w:val="es-AR"/>
                    </w:rPr>
                    <w:t xml:space="preserve">1. Diagnóstico </w:t>
                  </w:r>
                  <w:r>
                    <w:rPr>
                      <w:rFonts w:ascii="Arial Narrow" w:hAnsi="Arial Narrow"/>
                      <w:sz w:val="20"/>
                      <w:lang w:val="es-AR"/>
                    </w:rPr>
                    <w:t>(hasta 2 páginas): Analice sintéticamente el problema/necesidad social que se propone abordar. Caracterice la población objetivo y a quiénes se beneficia indirectamente. Describa el contexto social y geográfico en que se manifiesta (para ello puede utilizar estudios previos, datos estadísticos, información periodística, estimaciones propias, informes de investigación u otras fuentes relevantes). Identifique las principales causas o factores asociados con la persistencia de este problema</w:t>
                  </w:r>
                  <w:r>
                    <w:rPr>
                      <w:rFonts w:ascii="Arial" w:hAnsi="Arial"/>
                      <w:sz w:val="20"/>
                      <w:lang w:val="es-AR"/>
                    </w:rPr>
                    <w:t xml:space="preserve">. </w:t>
                  </w:r>
                </w:p>
              </w:txbxContent>
            </v:textbox>
            <w10:wrap type="square"/>
          </v:shape>
        </w:pict>
      </w:r>
      <w:r w:rsidR="00B70DFE" w:rsidRPr="00EA4543">
        <w:rPr>
          <w:rFonts w:ascii="Arial" w:hAnsi="Arial" w:cs="Arial"/>
          <w:b/>
          <w:sz w:val="22"/>
          <w:szCs w:val="22"/>
          <w:lang w:val="es-AR"/>
        </w:rPr>
        <w:t>c) PROYECTO</w:t>
      </w:r>
    </w:p>
    <w:p w:rsidR="00B70DFE" w:rsidRPr="00EA4543" w:rsidRDefault="00B70DFE" w:rsidP="00DD7448">
      <w:pPr>
        <w:pStyle w:val="Cuadrculamedia1-nfasis21"/>
        <w:spacing w:after="0" w:line="240" w:lineRule="auto"/>
        <w:ind w:left="57" w:right="57"/>
        <w:jc w:val="both"/>
        <w:rPr>
          <w:rStyle w:val="arial81"/>
          <w:rFonts w:ascii="Arial" w:hAnsi="Arial" w:cs="Arial"/>
          <w:sz w:val="22"/>
          <w:lang w:val="es-AR"/>
        </w:rPr>
      </w:pPr>
    </w:p>
    <w:p w:rsidR="00B70DFE" w:rsidRPr="00EA4543" w:rsidRDefault="00B70DFE" w:rsidP="00DD7448">
      <w:pPr>
        <w:pStyle w:val="Cuadrculamedia1-nfasis21"/>
        <w:spacing w:after="0" w:line="240" w:lineRule="auto"/>
        <w:ind w:left="57" w:right="57"/>
        <w:jc w:val="both"/>
        <w:rPr>
          <w:rStyle w:val="arial81"/>
          <w:rFonts w:ascii="Arial" w:hAnsi="Arial" w:cs="Arial"/>
          <w:sz w:val="22"/>
          <w:lang w:val="es-AR"/>
        </w:rPr>
      </w:pPr>
      <w:r w:rsidRPr="00EA4543">
        <w:rPr>
          <w:rStyle w:val="arial81"/>
          <w:rFonts w:ascii="Arial" w:hAnsi="Arial" w:cs="Arial"/>
          <w:sz w:val="22"/>
          <w:lang w:val="es-AR"/>
        </w:rPr>
        <w:t>La presente propuesta  representa por un lado una profundización del trabajo de extensión  que se viene realizando en el contexto de los CENS</w:t>
      </w:r>
      <w:r w:rsidRPr="00EA4543">
        <w:rPr>
          <w:rStyle w:val="Refdenotaalpie"/>
          <w:rFonts w:ascii="Arial" w:hAnsi="Arial" w:cs="Arial"/>
          <w:lang w:val="es-AR"/>
        </w:rPr>
        <w:footnoteReference w:id="2"/>
      </w:r>
      <w:r w:rsidRPr="00EA4543">
        <w:rPr>
          <w:rStyle w:val="arial81"/>
          <w:rFonts w:ascii="Arial" w:hAnsi="Arial" w:cs="Arial"/>
          <w:sz w:val="22"/>
          <w:lang w:val="es-AR"/>
        </w:rPr>
        <w:t xml:space="preserve"> en los últimos cuatro años con inscripción institucional (Reconocimiento Institucional de </w:t>
      </w:r>
      <w:smartTag w:uri="urn:schemas-microsoft-com:office:smarttags" w:element="PersonName">
        <w:smartTagPr>
          <w:attr w:name="ProductID" w:val="la Facultad"/>
        </w:smartTagPr>
        <w:r w:rsidRPr="00EA4543">
          <w:rPr>
            <w:rStyle w:val="arial81"/>
            <w:rFonts w:ascii="Arial" w:hAnsi="Arial" w:cs="Arial"/>
            <w:sz w:val="22"/>
            <w:lang w:val="es-AR"/>
          </w:rPr>
          <w:t>la Facultad</w:t>
        </w:r>
      </w:smartTag>
      <w:r w:rsidRPr="00EA4543">
        <w:rPr>
          <w:rStyle w:val="arial81"/>
          <w:rFonts w:ascii="Arial" w:hAnsi="Arial" w:cs="Arial"/>
          <w:sz w:val="22"/>
          <w:lang w:val="es-AR"/>
        </w:rPr>
        <w:t xml:space="preserve"> de Ciencias Sociales, UBANEX 2013 y UBANEX 2014</w:t>
      </w:r>
      <w:r w:rsidRPr="00EA4543">
        <w:rPr>
          <w:rStyle w:val="Refdenotaalpie"/>
          <w:rFonts w:ascii="Arial" w:hAnsi="Arial" w:cs="Arial"/>
          <w:lang w:val="es-AR"/>
        </w:rPr>
        <w:footnoteReference w:id="3"/>
      </w:r>
      <w:r w:rsidRPr="00EA4543">
        <w:rPr>
          <w:rStyle w:val="arial81"/>
          <w:rFonts w:ascii="Arial" w:hAnsi="Arial" w:cs="Arial"/>
          <w:sz w:val="22"/>
          <w:lang w:val="es-AR"/>
        </w:rPr>
        <w:t xml:space="preserve">), y desde el inicio de </w:t>
      </w:r>
      <w:smartTag w:uri="urn:schemas-microsoft-com:office:smarttags" w:element="PersonName">
        <w:smartTagPr>
          <w:attr w:name="ProductID" w:val="la Catedra"/>
        </w:smartTagPr>
        <w:r w:rsidRPr="00EA4543">
          <w:rPr>
            <w:rStyle w:val="arial81"/>
            <w:rFonts w:ascii="Arial" w:hAnsi="Arial" w:cs="Arial"/>
            <w:sz w:val="22"/>
            <w:lang w:val="es-AR"/>
          </w:rPr>
          <w:t>la Catedra</w:t>
        </w:r>
      </w:smartTag>
      <w:r w:rsidRPr="00EA4543">
        <w:rPr>
          <w:rStyle w:val="arial81"/>
          <w:rFonts w:ascii="Arial" w:hAnsi="Arial" w:cs="Arial"/>
          <w:sz w:val="22"/>
          <w:lang w:val="es-AR"/>
        </w:rPr>
        <w:t xml:space="preserve"> de Didáctica Especial y Residencia Pedagógica en Relaciones del Trabajo del Profesorado homónimo de </w:t>
      </w:r>
      <w:smartTag w:uri="urn:schemas-microsoft-com:office:smarttags" w:element="PersonName">
        <w:smartTagPr>
          <w:attr w:name="ProductID" w:val="la Facultad"/>
        </w:smartTagPr>
        <w:r w:rsidRPr="00EA4543">
          <w:rPr>
            <w:rStyle w:val="arial81"/>
            <w:rFonts w:ascii="Arial" w:hAnsi="Arial" w:cs="Arial"/>
            <w:sz w:val="22"/>
            <w:lang w:val="es-AR"/>
          </w:rPr>
          <w:t>la Facultad</w:t>
        </w:r>
      </w:smartTag>
      <w:r w:rsidRPr="00EA4543">
        <w:rPr>
          <w:rStyle w:val="arial81"/>
          <w:rFonts w:ascii="Arial" w:hAnsi="Arial" w:cs="Arial"/>
          <w:sz w:val="22"/>
          <w:lang w:val="es-AR"/>
        </w:rPr>
        <w:t xml:space="preserve"> de Ciencias Sociales, de manera informal.</w:t>
      </w:r>
    </w:p>
    <w:p w:rsidR="00B70DFE" w:rsidRPr="00EA4543" w:rsidRDefault="00B70DFE" w:rsidP="00DD7448">
      <w:pPr>
        <w:pStyle w:val="Cuadrculamedia1-nfasis21"/>
        <w:spacing w:after="0" w:line="240" w:lineRule="auto"/>
        <w:ind w:left="57" w:right="57"/>
        <w:jc w:val="both"/>
        <w:rPr>
          <w:rStyle w:val="arial81"/>
          <w:rFonts w:ascii="Arial" w:hAnsi="Arial" w:cs="Arial"/>
          <w:sz w:val="22"/>
          <w:lang w:val="es-AR"/>
        </w:rPr>
      </w:pPr>
      <w:r w:rsidRPr="00EA4543">
        <w:rPr>
          <w:rStyle w:val="arial81"/>
          <w:rFonts w:ascii="Arial" w:hAnsi="Arial" w:cs="Arial"/>
          <w:sz w:val="22"/>
          <w:lang w:val="es-AR"/>
        </w:rPr>
        <w:t xml:space="preserve">Y por otro lado se pretende generar mayor visibilidad respecto del alcance e impronta que tiene esta tarea de extensión  en la formación de los futuros docentes. </w:t>
      </w:r>
    </w:p>
    <w:p w:rsidR="00B70DFE" w:rsidRPr="00EA4543" w:rsidRDefault="00B70DFE" w:rsidP="00DD7448">
      <w:pPr>
        <w:pStyle w:val="Cuadrculamedia1-nfasis21"/>
        <w:spacing w:after="0" w:line="240" w:lineRule="auto"/>
        <w:ind w:left="57" w:right="57"/>
        <w:jc w:val="both"/>
        <w:rPr>
          <w:rStyle w:val="arial81"/>
          <w:rFonts w:ascii="Arial" w:hAnsi="Arial" w:cs="Arial"/>
          <w:sz w:val="22"/>
        </w:rPr>
      </w:pPr>
      <w:r w:rsidRPr="00EA4543">
        <w:rPr>
          <w:rStyle w:val="arial81"/>
          <w:rFonts w:ascii="Arial" w:hAnsi="Arial" w:cs="Arial"/>
          <w:sz w:val="22"/>
          <w:lang w:val="es-AR"/>
        </w:rPr>
        <w:t>Desde sus orígenes esta Cátedra vio la necesidad de “devolver algo” a los CENS</w:t>
      </w:r>
      <w:r w:rsidRPr="00EA4543">
        <w:rPr>
          <w:rFonts w:ascii="Arial" w:hAnsi="Arial" w:cs="Arial"/>
        </w:rPr>
        <w:t xml:space="preserve"> (Centros de Educación de Nivel Secundario del Gobierno de </w:t>
      </w:r>
      <w:smartTag w:uri="urn:schemas-microsoft-com:office:smarttags" w:element="PersonName">
        <w:smartTagPr>
          <w:attr w:name="ProductID" w:val="la Ciudad"/>
        </w:smartTagPr>
        <w:r w:rsidRPr="00EA4543">
          <w:rPr>
            <w:rFonts w:ascii="Arial" w:hAnsi="Arial" w:cs="Arial"/>
          </w:rPr>
          <w:t>la Ciudad</w:t>
        </w:r>
      </w:smartTag>
      <w:r w:rsidRPr="00EA4543">
        <w:rPr>
          <w:rFonts w:ascii="Arial" w:hAnsi="Arial" w:cs="Arial"/>
        </w:rPr>
        <w:t xml:space="preserve"> de Buenos Aires) el espacio que gentilmente nos cedían para el desarrollo de las prácticas y residencia pedagógica, tareas nodales de esta materia. En ese marco a partir de los años 2009 y 2010 se comenzaron a diseñar actividades extracurriculares dirigidas a ellos en pos de contribuir al fortalecimiento y actualización de la calidad de su plan de estudios como forma de colaborar con la retención escolar y continuidad de  estudios  superiores y en definitiva, con </w:t>
      </w:r>
      <w:r w:rsidRPr="00EA4543">
        <w:rPr>
          <w:rStyle w:val="arial81"/>
          <w:rFonts w:ascii="Arial" w:hAnsi="Arial" w:cs="Arial"/>
          <w:sz w:val="22"/>
        </w:rPr>
        <w:t>su inserción  y movilidad social. Al respecto cabe aclarar que la actualización  curricular perseguida tuvo como propósito resignificar el alcance de la orientación temática de estas instituciones, en este caso de Relaciones del Trabajo Sabido es que la elección institucional no se realiza por la orientación  u especialización del CENS sino por cuestiones de  facilidad de acceso, horario o cercanía al domicilio o trabajo. Por ello se consideró importante colaborar en revitalizar o reinvidicar la orientación temática específica tanto en relación al sentido de la misma como así también a su relación con el mundo laboral y con la posibilidad de continuidad de estudios superiores. Al mismo tiempo tratándose de poblaciones desfavorecidas socialmente y, en consecuencia, de desocupados o con trabajos precarios, otro aspecto central fue el tratamiento de la temática laboral: la posibilidad de conseguir o generar más y mejor trabajo y  de conocer derechos laborales para ellos y como agentes multiplicadores. Todo esto dio  origen a talleres (de entrevista laboral, de escritura de curriculum, de microemprendimeintos y cooperativismo) a charlas con expertos  ( condiciones y medio ambiente de trabajo, derecho laberal; modelo eocnómico y mercado laboral, maltrato laboral, estrés laboral, etc).</w:t>
      </w:r>
    </w:p>
    <w:p w:rsidR="00B70DFE" w:rsidRPr="00EA4543" w:rsidRDefault="00B70DFE" w:rsidP="0061148C">
      <w:pPr>
        <w:pStyle w:val="Cuadrculamedia1-nfasis21"/>
        <w:spacing w:after="0" w:line="240" w:lineRule="auto"/>
        <w:ind w:left="57" w:right="57" w:firstLine="708"/>
        <w:jc w:val="both"/>
        <w:rPr>
          <w:rFonts w:ascii="Arial" w:hAnsi="Arial" w:cs="Arial"/>
          <w:lang w:val="es-AR" w:eastAsia="es-AR"/>
        </w:rPr>
      </w:pPr>
      <w:r w:rsidRPr="00EA4543">
        <w:rPr>
          <w:rStyle w:val="arial81"/>
          <w:rFonts w:ascii="Arial" w:hAnsi="Arial" w:cs="Arial"/>
          <w:sz w:val="22"/>
        </w:rPr>
        <w:t xml:space="preserve">En otros proyectos de extensión hemos enfatizado la temática laboral  y su estrecha relación con la formación de una ciudadanía responsable y comprometida con una sociedad justa y solidaria. En este proyecto queremos poner especial foco en la importancia del trabajo social direccionado a la construcción de una sociedad más inclusiva y con mejor calidad de vida, lo que sin lugar a dudas, abarca dos de sus pilares centrales: la educación y el trabajo.En particular queremos que los estudiantes y sobre todo, los estudiantes universitarios de la formación docente tomen conciencia </w:t>
      </w:r>
      <w:r w:rsidRPr="00EA4543">
        <w:rPr>
          <w:rStyle w:val="arial81"/>
          <w:rFonts w:ascii="Arial" w:hAnsi="Arial" w:cs="Arial"/>
          <w:sz w:val="22"/>
        </w:rPr>
        <w:lastRenderedPageBreak/>
        <w:t xml:space="preserve">de la trascendencia de su tarea en relación con la </w:t>
      </w:r>
      <w:r w:rsidRPr="00EA4543">
        <w:rPr>
          <w:rStyle w:val="arial81"/>
          <w:rFonts w:ascii="Arial" w:hAnsi="Arial" w:cs="Arial"/>
          <w:i/>
          <w:sz w:val="22"/>
        </w:rPr>
        <w:t>integración</w:t>
      </w:r>
      <w:r w:rsidRPr="00EA4543">
        <w:rPr>
          <w:rStyle w:val="arial81"/>
          <w:rFonts w:ascii="Arial" w:hAnsi="Arial" w:cs="Arial"/>
          <w:sz w:val="22"/>
        </w:rPr>
        <w:t xml:space="preserve"> (incorporar al diferente) y particularmente con la </w:t>
      </w:r>
      <w:r w:rsidRPr="00EA4543">
        <w:rPr>
          <w:rStyle w:val="arial81"/>
          <w:rFonts w:ascii="Arial" w:hAnsi="Arial" w:cs="Arial"/>
          <w:i/>
          <w:sz w:val="22"/>
        </w:rPr>
        <w:t>inclusión</w:t>
      </w:r>
      <w:r w:rsidRPr="00EA4543">
        <w:rPr>
          <w:rStyle w:val="arial81"/>
          <w:rFonts w:ascii="Arial" w:hAnsi="Arial" w:cs="Arial"/>
          <w:sz w:val="22"/>
        </w:rPr>
        <w:t xml:space="preserve"> que significa adaptar las condiciones institucionales, flexibilizarlas para que esa incorporación sea genuina (Rosa Blanco, 2009</w:t>
      </w:r>
      <w:r w:rsidRPr="00EA4543">
        <w:rPr>
          <w:rStyle w:val="Refdenotaalpie"/>
          <w:rFonts w:ascii="Arial" w:hAnsi="Arial" w:cs="Arial"/>
        </w:rPr>
        <w:footnoteReference w:id="4"/>
      </w:r>
      <w:r w:rsidRPr="00EA4543">
        <w:rPr>
          <w:rStyle w:val="arial81"/>
          <w:rFonts w:ascii="Arial" w:hAnsi="Arial" w:cs="Arial"/>
          <w:sz w:val="22"/>
        </w:rPr>
        <w:t>). En este marco compartimos</w:t>
      </w:r>
      <w:r w:rsidRPr="00EA4543">
        <w:rPr>
          <w:rFonts w:ascii="Arial" w:hAnsi="Arial" w:cs="Arial"/>
        </w:rPr>
        <w:t xml:space="preserve">  con García Fanelli (2005)</w:t>
      </w:r>
      <w:r w:rsidRPr="00EA4543">
        <w:rPr>
          <w:rStyle w:val="Refdenotaalpie"/>
          <w:rFonts w:ascii="Arial" w:hAnsi="Arial" w:cs="Arial"/>
        </w:rPr>
        <w:footnoteReference w:id="5"/>
      </w:r>
      <w:r w:rsidRPr="00EA4543">
        <w:rPr>
          <w:rFonts w:ascii="Arial" w:hAnsi="Arial" w:cs="Arial"/>
        </w:rPr>
        <w:t xml:space="preserve"> que la probabilidad de acceder a la educación superior aumenta con el ingreso familiar </w:t>
      </w:r>
      <w:r w:rsidRPr="00EA4543">
        <w:rPr>
          <w:rFonts w:ascii="Arial" w:hAnsi="Arial" w:cs="Arial"/>
          <w:i/>
        </w:rPr>
        <w:t>per cápita</w:t>
      </w:r>
      <w:r w:rsidRPr="00EA4543">
        <w:rPr>
          <w:rFonts w:ascii="Arial" w:hAnsi="Arial" w:cs="Arial"/>
        </w:rPr>
        <w:t xml:space="preserve"> aunque cabe destacar que no deja de ser importante la proporción de jóvenes de los quintiles de ingreso más bajo que, en los últimos años, han logrado su tránsito a este nivel (41% primer quintil y 57% segundo quintil). Pero,  lo que advierte la autora, es que “si bien los jóvenes logran ingresar a la educación superior, una alta proporción de ellos no logra concluir sus estudios universitarios o superiores terciarios”.Por lo tanto este proyecto </w:t>
      </w:r>
      <w:r w:rsidRPr="00EA4543">
        <w:rPr>
          <w:rFonts w:ascii="Arial" w:hAnsi="Arial" w:cs="Arial"/>
          <w:lang w:eastAsia="es-AR"/>
        </w:rPr>
        <w:t xml:space="preserve">procura orientar en el </w:t>
      </w:r>
      <w:r w:rsidRPr="00EA4543">
        <w:rPr>
          <w:rFonts w:ascii="Arial" w:hAnsi="Arial" w:cs="Arial"/>
          <w:lang w:val="es-AR" w:eastAsia="es-AR"/>
        </w:rPr>
        <w:t>acto del “pasaje” entre un nivel educativo y el otro ya que en ese momento se ponen en evidencia las diferencias entre los trayectos educativos, y se constituye en la primer prueba de las dificultades que los estudiantes tienen para adaptarse a su nueva realidad, lo que suele dar como resultado, la exclusión de los mismos de la educación superior. Si bien, los factores intervienientes no se reducen a los señalados, se espera favorecer este proceso de pasaje. Entre los factores que intervienen no se puede desconocer la necesidad de trabajar, pero muchas veces también es cierto que se desconocen las posibilidades que ofrecen diversas becas así como los modos de acceder a ellas .</w:t>
      </w:r>
    </w:p>
    <w:p w:rsidR="00B70DFE" w:rsidRPr="00EA4543" w:rsidRDefault="00B70DFE" w:rsidP="00C9113F">
      <w:pPr>
        <w:pStyle w:val="Cuadrculamedia1-nfasis21"/>
        <w:spacing w:after="0" w:line="240" w:lineRule="auto"/>
        <w:ind w:left="57" w:right="57"/>
        <w:jc w:val="both"/>
        <w:rPr>
          <w:rFonts w:ascii="Arial" w:hAnsi="Arial" w:cs="Arial"/>
        </w:rPr>
      </w:pPr>
      <w:r w:rsidRPr="00EA4543">
        <w:rPr>
          <w:rFonts w:ascii="Arial" w:hAnsi="Arial" w:cs="Arial"/>
        </w:rPr>
        <w:t>De ahí la importancia de trabajar en este tema: el apoyo a los estudiantes tanto para que permanezcan en el nivel  medio (retención), como para que continúen y concluyan estudios superiores. Y al mismo tiempo “abrir los horizontes” en el campo de lo laboral para acompañarlos en el logro de una situación laboral más favorable a sus reales intereses y posibilidades en orden a la oferta imperante.  Y en este sentido instalar la diferencia entre trabajo y empleo resulta fundamental.Por eso los tres  pilares sobre los que se focalizará este proyecto de extensión serán:</w:t>
      </w:r>
    </w:p>
    <w:p w:rsidR="00B70DFE" w:rsidRPr="00EA4543" w:rsidRDefault="00B70DFE" w:rsidP="00C9113F">
      <w:pPr>
        <w:pStyle w:val="Cuadrculamedia1-nfasis21"/>
        <w:spacing w:after="0" w:line="240" w:lineRule="auto"/>
        <w:ind w:left="57" w:right="57"/>
        <w:jc w:val="both"/>
        <w:rPr>
          <w:rFonts w:ascii="Arial" w:hAnsi="Arial" w:cs="Arial"/>
        </w:rPr>
      </w:pPr>
      <w:r w:rsidRPr="00EA4543">
        <w:rPr>
          <w:rFonts w:ascii="Arial" w:hAnsi="Arial" w:cs="Arial"/>
        </w:rPr>
        <w:t>-Oficina de Empleo</w:t>
      </w:r>
    </w:p>
    <w:p w:rsidR="00B70DFE" w:rsidRPr="00EA4543" w:rsidRDefault="00B70DFE" w:rsidP="00C9113F">
      <w:pPr>
        <w:pStyle w:val="Cuadrculamedia1-nfasis21"/>
        <w:spacing w:after="0" w:line="240" w:lineRule="auto"/>
        <w:ind w:left="57" w:right="57"/>
        <w:jc w:val="both"/>
        <w:rPr>
          <w:rFonts w:ascii="Arial" w:hAnsi="Arial" w:cs="Arial"/>
        </w:rPr>
      </w:pPr>
      <w:r w:rsidRPr="00EA4543">
        <w:rPr>
          <w:rFonts w:ascii="Arial" w:hAnsi="Arial" w:cs="Arial"/>
        </w:rPr>
        <w:t>-Microemprendimiento y cooperativismo</w:t>
      </w:r>
    </w:p>
    <w:p w:rsidR="00B70DFE" w:rsidRPr="00EA4543" w:rsidRDefault="00B70DFE" w:rsidP="00C9113F">
      <w:pPr>
        <w:pStyle w:val="Cuadrculamedia1-nfasis21"/>
        <w:spacing w:after="0" w:line="240" w:lineRule="auto"/>
        <w:ind w:left="57" w:right="57"/>
        <w:jc w:val="both"/>
        <w:rPr>
          <w:rFonts w:ascii="Arial" w:hAnsi="Arial" w:cs="Arial"/>
        </w:rPr>
      </w:pPr>
      <w:r w:rsidRPr="00EA4543">
        <w:rPr>
          <w:rFonts w:ascii="Arial" w:hAnsi="Arial" w:cs="Arial"/>
        </w:rPr>
        <w:t>-Tutorías estudiantiles presentes (retención) y futuras (continuación de estudios) (“Madrinazgos o Padrinazgos”)</w:t>
      </w:r>
    </w:p>
    <w:p w:rsidR="00B70DFE" w:rsidRPr="00EA4543" w:rsidRDefault="00B70DFE" w:rsidP="00C9113F">
      <w:pPr>
        <w:pStyle w:val="Cuadrculamedia1-nfasis21"/>
        <w:spacing w:after="0" w:line="240" w:lineRule="auto"/>
        <w:ind w:left="57" w:right="57"/>
        <w:jc w:val="both"/>
        <w:rPr>
          <w:rFonts w:ascii="Arial" w:hAnsi="Arial" w:cs="Arial"/>
        </w:rPr>
      </w:pPr>
      <w:r w:rsidRPr="00EA4543">
        <w:rPr>
          <w:rFonts w:ascii="Arial" w:hAnsi="Arial" w:cs="Arial"/>
        </w:rPr>
        <w:t>Además se continuará  trabajando en la actualización y profundización curricular y en la orientación escolar hacia estudios superiores (visitas a instituciones, oferta educativa etc).</w:t>
      </w:r>
    </w:p>
    <w:p w:rsidR="00B70DFE" w:rsidRPr="00EA4543" w:rsidRDefault="00B70DFE" w:rsidP="00C9113F">
      <w:pPr>
        <w:pStyle w:val="Cuadrculamedia1-nfasis21"/>
        <w:spacing w:after="0" w:line="240" w:lineRule="auto"/>
        <w:ind w:left="57" w:right="57"/>
        <w:jc w:val="both"/>
        <w:rPr>
          <w:rFonts w:ascii="Arial" w:hAnsi="Arial" w:cs="Arial"/>
        </w:rPr>
      </w:pPr>
      <w:r w:rsidRPr="00EA4543">
        <w:rPr>
          <w:rFonts w:ascii="Arial" w:hAnsi="Arial" w:cs="Arial"/>
        </w:rPr>
        <w:t xml:space="preserve">Entendemos que todas estas propuestas tienden claramente a favorecer la adaptabilidad institucional con vistas a la inclusión.Y por otro lado esta ingeniería tiene un alto valor formativo en los estudiantes, futuros docentes, que serán los encargados de llevarlas a cabo tanto en su diseño como en su puesta en marcha. El trabajo social </w:t>
      </w:r>
      <w:r w:rsidRPr="00EA4543">
        <w:rPr>
          <w:rFonts w:ascii="Arial" w:hAnsi="Arial" w:cs="Arial"/>
          <w:i/>
        </w:rPr>
        <w:t xml:space="preserve">para </w:t>
      </w:r>
      <w:r w:rsidRPr="00EA4543">
        <w:rPr>
          <w:rFonts w:ascii="Arial" w:hAnsi="Arial" w:cs="Arial"/>
        </w:rPr>
        <w:t xml:space="preserve">la sociedad y </w:t>
      </w:r>
      <w:r w:rsidRPr="00EA4543">
        <w:rPr>
          <w:rFonts w:ascii="Arial" w:hAnsi="Arial" w:cs="Arial"/>
          <w:i/>
        </w:rPr>
        <w:t xml:space="preserve">por </w:t>
      </w:r>
      <w:r w:rsidRPr="00EA4543">
        <w:rPr>
          <w:rFonts w:ascii="Arial" w:hAnsi="Arial" w:cs="Arial"/>
        </w:rPr>
        <w:t xml:space="preserve">la sociedad constituye,  o más precisamente, debería constituir un requisito </w:t>
      </w:r>
      <w:r w:rsidRPr="00EA4543">
        <w:rPr>
          <w:rFonts w:ascii="Arial" w:hAnsi="Arial" w:cs="Arial"/>
          <w:i/>
        </w:rPr>
        <w:t>sine qua non</w:t>
      </w:r>
      <w:r w:rsidRPr="00EA4543">
        <w:rPr>
          <w:rFonts w:ascii="Arial" w:hAnsi="Arial" w:cs="Arial"/>
        </w:rPr>
        <w:t xml:space="preserve"> de los estudios universitarios en instituciones públicas, es decir, financiadas por una sociedad, que en su mayoría no accede a sus aulas. Y por lo tanto se contribuye así  a desnaturalizar la tan instalada meritocracia imperante que reduce los éxitos académicos, a un logro de corte </w:t>
      </w:r>
      <w:r w:rsidRPr="00EA4543">
        <w:rPr>
          <w:rFonts w:ascii="Arial" w:hAnsi="Arial" w:cs="Arial"/>
        </w:rPr>
        <w:lastRenderedPageBreak/>
        <w:t xml:space="preserve">netamente individual. En este marco consideramos que promover en los estudiantes, futuros docentes, el trabajo social tiene una clara incidencia en el trabajo </w:t>
      </w:r>
      <w:r w:rsidRPr="00EA4543">
        <w:rPr>
          <w:rFonts w:ascii="Arial" w:hAnsi="Arial" w:cs="Arial"/>
          <w:i/>
        </w:rPr>
        <w:t xml:space="preserve">por </w:t>
      </w:r>
      <w:r w:rsidRPr="00EA4543">
        <w:rPr>
          <w:rFonts w:ascii="Arial" w:hAnsi="Arial" w:cs="Arial"/>
        </w:rPr>
        <w:t xml:space="preserve">la sociedad y puntualmente su  específico trabajo extracurricular se desarrolla en el campo del servicio social, o dicho en otros términos, en el trabajo </w:t>
      </w:r>
      <w:r w:rsidRPr="00EA4543">
        <w:rPr>
          <w:rFonts w:ascii="Arial" w:hAnsi="Arial" w:cs="Arial"/>
          <w:i/>
        </w:rPr>
        <w:t xml:space="preserve">para </w:t>
      </w:r>
      <w:r w:rsidRPr="00EA4543">
        <w:rPr>
          <w:rFonts w:ascii="Arial" w:hAnsi="Arial" w:cs="Arial"/>
        </w:rPr>
        <w:t>la sociedad.</w:t>
      </w:r>
    </w:p>
    <w:p w:rsidR="00B70DFE" w:rsidRPr="00EA4543" w:rsidRDefault="00B70DFE" w:rsidP="00C9113F">
      <w:pPr>
        <w:pStyle w:val="Cuadrculamedia1-nfasis21"/>
        <w:spacing w:after="0" w:line="240" w:lineRule="auto"/>
        <w:ind w:left="57" w:right="57"/>
        <w:jc w:val="both"/>
        <w:rPr>
          <w:rFonts w:ascii="Arial" w:hAnsi="Arial" w:cs="Arial"/>
        </w:rPr>
      </w:pPr>
    </w:p>
    <w:p w:rsidR="00B70DFE" w:rsidRPr="00EA4543" w:rsidRDefault="00B70DFE" w:rsidP="0061148C">
      <w:pPr>
        <w:pStyle w:val="Cuadrculamedia1-nfasis21"/>
        <w:spacing w:after="0" w:line="240" w:lineRule="auto"/>
        <w:ind w:left="57" w:right="57" w:firstLine="708"/>
        <w:jc w:val="both"/>
        <w:rPr>
          <w:rFonts w:ascii="Arial" w:hAnsi="Arial" w:cs="Arial"/>
          <w:bCs/>
          <w:shd w:val="clear" w:color="auto" w:fill="FFFFFF"/>
          <w:lang w:val="es-ES_tradnl"/>
        </w:rPr>
      </w:pPr>
      <w:r w:rsidRPr="00EA4543">
        <w:rPr>
          <w:rFonts w:ascii="Arial" w:hAnsi="Arial" w:cs="Arial"/>
        </w:rPr>
        <w:t>Por lo expuesto es que el presente proyecto intenta generar propuestas  que conduzcan a la mayor inserción social mediante el apropiación de herramientas conceptuales que les permitan a los estudiantes una mayor y mejor inserción social y, por tanto,  un mejor ejercicio de la ciudadanía. Al tiempo comprometer a estudiantes avanzados de la carrera y principalmente a aquellos que se están formando como profesores de Enseñanza Media y Superior en Relaciones del Trabajo y a los jóvenes profesores graduados en esta instancia formativa de alto impacto. Por ello, r</w:t>
      </w:r>
      <w:r w:rsidRPr="00EA4543">
        <w:rPr>
          <w:rFonts w:ascii="Arial" w:hAnsi="Arial" w:cs="Arial"/>
          <w:bCs/>
          <w:shd w:val="clear" w:color="auto" w:fill="FFFFFF"/>
          <w:lang w:val="es-ES_tradnl"/>
        </w:rPr>
        <w:t>etomamos las propuestas de Miguel Abad (2002)</w:t>
      </w:r>
      <w:r w:rsidRPr="00EA4543">
        <w:rPr>
          <w:rStyle w:val="Refdenotaalpie"/>
          <w:rFonts w:ascii="Arial" w:hAnsi="Arial" w:cs="Arial"/>
          <w:bCs/>
          <w:shd w:val="clear" w:color="auto" w:fill="FFFFFF"/>
          <w:lang w:val="es-ES_tradnl"/>
        </w:rPr>
        <w:footnoteReference w:id="6"/>
      </w:r>
      <w:r w:rsidRPr="00EA4543">
        <w:rPr>
          <w:rFonts w:ascii="Arial" w:hAnsi="Arial" w:cs="Arial"/>
          <w:bCs/>
          <w:shd w:val="clear" w:color="auto" w:fill="FFFFFF"/>
          <w:lang w:val="es-ES_tradnl"/>
        </w:rPr>
        <w:t xml:space="preserve"> quien propone: </w:t>
      </w:r>
    </w:p>
    <w:p w:rsidR="00B70DFE" w:rsidRPr="00EA4543" w:rsidRDefault="00B70DFE" w:rsidP="0061148C">
      <w:pPr>
        <w:pStyle w:val="Cuadrculamedia1-nfasis21"/>
        <w:numPr>
          <w:ilvl w:val="0"/>
          <w:numId w:val="18"/>
        </w:numPr>
        <w:spacing w:after="0" w:line="240" w:lineRule="auto"/>
        <w:ind w:right="57"/>
        <w:jc w:val="both"/>
        <w:rPr>
          <w:rFonts w:ascii="Arial" w:hAnsi="Arial" w:cs="Arial"/>
          <w:lang w:val="es-ES_tradnl"/>
        </w:rPr>
      </w:pPr>
      <w:r w:rsidRPr="00EA4543">
        <w:rPr>
          <w:rFonts w:ascii="Arial" w:hAnsi="Arial" w:cs="Arial"/>
          <w:i/>
          <w:iCs/>
          <w:lang w:val="es-ES_tradnl"/>
        </w:rPr>
        <w:t>focalizar y especializar la oferta</w:t>
      </w:r>
      <w:r w:rsidRPr="00EA4543">
        <w:rPr>
          <w:rFonts w:ascii="Arial" w:hAnsi="Arial" w:cs="Arial"/>
          <w:lang w:val="es-ES_tradnl"/>
        </w:rPr>
        <w:t> en los y las jóvenes y adolescentes con condiciones de integración social menos establecidas y sólidas.</w:t>
      </w:r>
    </w:p>
    <w:p w:rsidR="00B70DFE" w:rsidRPr="00EA4543" w:rsidRDefault="00B70DFE" w:rsidP="0061148C">
      <w:pPr>
        <w:pStyle w:val="Cuadrculamedia1-nfasis21"/>
        <w:numPr>
          <w:ilvl w:val="0"/>
          <w:numId w:val="18"/>
        </w:numPr>
        <w:spacing w:after="0" w:line="240" w:lineRule="auto"/>
        <w:ind w:right="57"/>
        <w:jc w:val="both"/>
        <w:rPr>
          <w:rFonts w:ascii="Arial" w:hAnsi="Arial" w:cs="Arial"/>
          <w:lang w:val="es-ES_tradnl"/>
        </w:rPr>
      </w:pPr>
      <w:r w:rsidRPr="00EA4543">
        <w:rPr>
          <w:rFonts w:ascii="Arial" w:hAnsi="Arial" w:cs="Arial"/>
          <w:iCs/>
          <w:lang w:val="es-ES_tradnl"/>
        </w:rPr>
        <w:t xml:space="preserve">Acercarse a los jóvenes donde ellos están, en este caso en el establecimiento educativo. </w:t>
      </w:r>
    </w:p>
    <w:p w:rsidR="00B70DFE" w:rsidRPr="00EA4543" w:rsidRDefault="00B70DFE" w:rsidP="0061148C">
      <w:pPr>
        <w:pStyle w:val="Cuadrculamedia1-nfasis21"/>
        <w:numPr>
          <w:ilvl w:val="0"/>
          <w:numId w:val="18"/>
        </w:numPr>
        <w:spacing w:after="0" w:line="240" w:lineRule="auto"/>
        <w:ind w:right="57"/>
        <w:jc w:val="both"/>
        <w:rPr>
          <w:rFonts w:ascii="Arial" w:hAnsi="Arial" w:cs="Arial"/>
          <w:lang w:val="es-ES_tradnl"/>
        </w:rPr>
      </w:pPr>
      <w:r w:rsidRPr="00EA4543">
        <w:rPr>
          <w:rFonts w:ascii="Arial" w:hAnsi="Arial" w:cs="Arial"/>
          <w:iCs/>
          <w:lang w:val="es-ES_tradnl"/>
        </w:rPr>
        <w:t xml:space="preserve">Ayudarlos que </w:t>
      </w:r>
      <w:r w:rsidRPr="00EA4543">
        <w:rPr>
          <w:rFonts w:ascii="Arial" w:hAnsi="Arial" w:cs="Arial"/>
          <w:i/>
          <w:iCs/>
          <w:lang w:val="es-ES_tradnl"/>
        </w:rPr>
        <w:t>construyan demandas propias</w:t>
      </w:r>
      <w:r w:rsidRPr="00EA4543">
        <w:rPr>
          <w:rFonts w:ascii="Arial" w:hAnsi="Arial" w:cs="Arial"/>
          <w:lang w:val="es-ES_tradnl"/>
        </w:rPr>
        <w:t xml:space="preserve">, </w:t>
      </w:r>
    </w:p>
    <w:p w:rsidR="00B70DFE" w:rsidRPr="00EA4543" w:rsidRDefault="00B70DFE" w:rsidP="0061148C">
      <w:pPr>
        <w:pStyle w:val="Cuadrculamedia1-nfasis21"/>
        <w:numPr>
          <w:ilvl w:val="0"/>
          <w:numId w:val="18"/>
        </w:numPr>
        <w:spacing w:after="0" w:line="240" w:lineRule="auto"/>
        <w:ind w:right="57"/>
        <w:jc w:val="both"/>
        <w:rPr>
          <w:rFonts w:ascii="Arial" w:hAnsi="Arial" w:cs="Arial"/>
          <w:lang w:val="es-ES_tradnl"/>
        </w:rPr>
      </w:pPr>
      <w:r w:rsidRPr="00EA4543">
        <w:rPr>
          <w:rFonts w:ascii="Arial" w:hAnsi="Arial" w:cs="Arial"/>
          <w:lang w:val="es-ES_tradnl"/>
        </w:rPr>
        <w:t>Colaborar para que vayan </w:t>
      </w:r>
      <w:r w:rsidRPr="00EA4543">
        <w:rPr>
          <w:rFonts w:ascii="Arial" w:hAnsi="Arial" w:cs="Arial"/>
          <w:i/>
          <w:iCs/>
          <w:lang w:val="es-ES_tradnl"/>
        </w:rPr>
        <w:t xml:space="preserve">cualificando su demanda, </w:t>
      </w:r>
      <w:r w:rsidRPr="00EA4543">
        <w:rPr>
          <w:rFonts w:ascii="Arial" w:hAnsi="Arial" w:cs="Arial"/>
          <w:lang w:val="es-ES_tradnl"/>
        </w:rPr>
        <w:t>reflexionen y concreten sus intereses y necesidades y profundicen su capacidad de análisis crítico de su situación y la del entorno.</w:t>
      </w:r>
    </w:p>
    <w:p w:rsidR="00B70DFE" w:rsidRPr="00EA4543" w:rsidRDefault="00B70DFE" w:rsidP="0061148C">
      <w:pPr>
        <w:pStyle w:val="Cuadrculamedia1-nfasis21"/>
        <w:numPr>
          <w:ilvl w:val="0"/>
          <w:numId w:val="18"/>
        </w:numPr>
        <w:spacing w:after="0" w:line="240" w:lineRule="auto"/>
        <w:ind w:right="57"/>
        <w:jc w:val="both"/>
        <w:rPr>
          <w:rFonts w:ascii="Arial" w:hAnsi="Arial" w:cs="Arial"/>
          <w:lang w:val="es-ES_tradnl"/>
        </w:rPr>
      </w:pPr>
      <w:r w:rsidRPr="00EA4543">
        <w:rPr>
          <w:rFonts w:ascii="Arial" w:hAnsi="Arial" w:cs="Arial"/>
          <w:lang w:val="es-ES_tradnl"/>
        </w:rPr>
        <w:t xml:space="preserve">Ofrecer </w:t>
      </w:r>
      <w:r w:rsidRPr="00EA4543">
        <w:rPr>
          <w:rFonts w:ascii="Arial" w:hAnsi="Arial" w:cs="Arial"/>
          <w:i/>
          <w:iCs/>
          <w:lang w:val="es-ES_tradnl"/>
        </w:rPr>
        <w:t xml:space="preserve">información para los y las jóvenes, </w:t>
      </w:r>
      <w:r w:rsidRPr="00EA4543">
        <w:rPr>
          <w:rFonts w:ascii="Arial" w:hAnsi="Arial" w:cs="Arial"/>
          <w:lang w:val="es-ES_tradnl"/>
        </w:rPr>
        <w:t>sobre distintas oportunidades, beneficios y servicios a los que pueden acceder, así como los requisitos que le faciliten canalizar adecuadamente posibles respuestas específicas sobre inquietudes y problemas concretos.</w:t>
      </w:r>
    </w:p>
    <w:p w:rsidR="00B70DFE" w:rsidRPr="00EA4543" w:rsidRDefault="00B70DFE" w:rsidP="0061148C">
      <w:pPr>
        <w:pStyle w:val="Cuadrculamedia1-nfasis21"/>
        <w:numPr>
          <w:ilvl w:val="0"/>
          <w:numId w:val="18"/>
        </w:numPr>
        <w:spacing w:after="0" w:line="240" w:lineRule="auto"/>
        <w:ind w:right="57"/>
        <w:jc w:val="both"/>
        <w:rPr>
          <w:rFonts w:ascii="Arial" w:hAnsi="Arial" w:cs="Arial"/>
          <w:lang w:val="es-ES_tradnl"/>
        </w:rPr>
      </w:pPr>
      <w:r w:rsidRPr="00EA4543">
        <w:rPr>
          <w:rFonts w:ascii="Arial" w:hAnsi="Arial" w:cs="Arial"/>
          <w:lang w:val="es-ES_tradnl"/>
        </w:rPr>
        <w:t>A partir de la identificación inicial de intereses individuales trabajar en pos de experiencias de actividades colectivas.</w:t>
      </w:r>
    </w:p>
    <w:p w:rsidR="00B70DFE" w:rsidRPr="00EA4543" w:rsidRDefault="00B70DFE" w:rsidP="0061148C">
      <w:pPr>
        <w:jc w:val="both"/>
        <w:rPr>
          <w:rFonts w:ascii="Arial" w:hAnsi="Arial" w:cs="Arial"/>
          <w:sz w:val="22"/>
          <w:szCs w:val="22"/>
          <w:lang w:val="es-ES_tradnl"/>
        </w:rPr>
      </w:pPr>
    </w:p>
    <w:p w:rsidR="00B70DFE" w:rsidRPr="00EA4543" w:rsidRDefault="00B70DFE" w:rsidP="0061148C">
      <w:pPr>
        <w:pStyle w:val="Cuadrculamedia1-nfasis21"/>
        <w:spacing w:after="0" w:line="240" w:lineRule="auto"/>
        <w:ind w:left="57" w:right="57" w:firstLine="708"/>
        <w:jc w:val="both"/>
        <w:rPr>
          <w:rFonts w:ascii="Arial" w:hAnsi="Arial" w:cs="Arial"/>
        </w:rPr>
      </w:pPr>
      <w:r w:rsidRPr="00EA4543">
        <w:rPr>
          <w:rFonts w:ascii="Arial" w:hAnsi="Arial" w:cs="Arial"/>
        </w:rPr>
        <w:t xml:space="preserve"> Por otra parte, estas acciones concretas sobre estos jóvenes y adultos de la escuela secundaria no sólo redundará en su propio beneficio sino también en el enriquecimiento de su entorno social y familiar, en tanto se erigen en agentes multiplicadores, dinamizan la institución escolar de nivel medio y favorecen el ejercicio pleno de la ciudadanía. Y como correlato todo este trabajo incidirá en la calidad de los futuros docentes en orden a su compromiso con una sociedad más inclusiva.</w:t>
      </w:r>
    </w:p>
    <w:p w:rsidR="00B70DFE" w:rsidRPr="00EA4543" w:rsidRDefault="00B70DFE" w:rsidP="0061148C">
      <w:pPr>
        <w:pStyle w:val="Cuadrculamedia1-nfasis21"/>
        <w:spacing w:after="0" w:line="240" w:lineRule="auto"/>
        <w:ind w:left="57" w:right="57" w:firstLine="708"/>
        <w:jc w:val="both"/>
        <w:rPr>
          <w:rFonts w:ascii="Arial" w:hAnsi="Arial" w:cs="Arial"/>
          <w:lang w:eastAsia="es-ES"/>
        </w:rPr>
      </w:pPr>
    </w:p>
    <w:p w:rsidR="00B70DFE" w:rsidRPr="00EA4543" w:rsidRDefault="00B70DFE" w:rsidP="0061148C">
      <w:pPr>
        <w:ind w:left="57" w:right="57"/>
        <w:jc w:val="both"/>
        <w:rPr>
          <w:rFonts w:ascii="Arial" w:hAnsi="Arial" w:cs="Arial"/>
          <w:sz w:val="22"/>
          <w:szCs w:val="22"/>
          <w:lang w:val="es-AR"/>
        </w:rPr>
      </w:pPr>
      <w:r w:rsidRPr="00EA4543">
        <w:rPr>
          <w:rFonts w:ascii="Arial" w:hAnsi="Arial" w:cs="Arial"/>
          <w:sz w:val="22"/>
          <w:szCs w:val="22"/>
        </w:rPr>
        <w:t>El proyecto se desarrollará en las sedes de los CENS así como también en nuestro espacio como Facultad  y Carrera de Relaciones del Trabajo.</w:t>
      </w:r>
    </w:p>
    <w:p w:rsidR="00B70DFE" w:rsidRPr="00EA4543" w:rsidRDefault="00B70DFE" w:rsidP="0061148C">
      <w:pPr>
        <w:ind w:left="57" w:right="57"/>
        <w:jc w:val="both"/>
        <w:rPr>
          <w:rFonts w:ascii="Arial" w:hAnsi="Arial" w:cs="Arial"/>
          <w:b/>
          <w:sz w:val="22"/>
          <w:szCs w:val="22"/>
        </w:rPr>
      </w:pPr>
    </w:p>
    <w:p w:rsidR="00B70DFE" w:rsidRPr="00EA4543" w:rsidRDefault="00B70DFE" w:rsidP="00C9113F">
      <w:pPr>
        <w:pStyle w:val="Cuadrculamedia1-nfasis21"/>
        <w:spacing w:after="0" w:line="240" w:lineRule="auto"/>
        <w:ind w:left="57" w:right="57"/>
        <w:jc w:val="both"/>
        <w:rPr>
          <w:rFonts w:ascii="Arial" w:hAnsi="Arial" w:cs="Arial"/>
        </w:rPr>
      </w:pPr>
      <w:r w:rsidRPr="00EA4543">
        <w:rPr>
          <w:rStyle w:val="arial81"/>
          <w:rFonts w:ascii="Arial" w:hAnsi="Arial" w:cs="Arial"/>
          <w:sz w:val="22"/>
        </w:rPr>
        <w:t xml:space="preserve">  </w:t>
      </w:r>
    </w:p>
    <w:p w:rsidR="00B70DFE" w:rsidRPr="00EA4543" w:rsidRDefault="00B70DFE" w:rsidP="00DD7448">
      <w:pPr>
        <w:pStyle w:val="Cuadrculamedia1-nfasis21"/>
        <w:spacing w:after="0" w:line="240" w:lineRule="auto"/>
        <w:ind w:left="57" w:right="57"/>
        <w:jc w:val="both"/>
        <w:rPr>
          <w:rFonts w:ascii="Arial" w:hAnsi="Arial" w:cs="Arial"/>
        </w:rPr>
      </w:pPr>
    </w:p>
    <w:p w:rsidR="00B70DFE" w:rsidRPr="00EA4543" w:rsidRDefault="00D63158" w:rsidP="00DD7448">
      <w:pPr>
        <w:ind w:left="57" w:right="57"/>
        <w:jc w:val="both"/>
        <w:rPr>
          <w:rFonts w:ascii="Arial" w:hAnsi="Arial" w:cs="Arial"/>
          <w:b/>
          <w:sz w:val="22"/>
          <w:szCs w:val="22"/>
        </w:rPr>
      </w:pPr>
      <w:r w:rsidRPr="00D63158">
        <w:rPr>
          <w:noProof/>
        </w:rPr>
        <w:lastRenderedPageBreak/>
        <w:pict>
          <v:shape id="Cuadro de texto 7" o:spid="_x0000_s1027" type="#_x0000_t202" style="position:absolute;left:0;text-align:left;margin-left:0;margin-top:5.9pt;width:459pt;height:49.0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">
            <v:textbox>
              <w:txbxContent>
                <w:p w:rsidR="00B70DFE" w:rsidRPr="00144566" w:rsidRDefault="00B70DFE" w:rsidP="00E13073">
                  <w:pPr>
                    <w:rPr>
                      <w:rFonts w:ascii="Arial Narrow" w:hAnsi="Arial Narrow"/>
                      <w:b/>
                      <w:sz w:val="20"/>
                      <w:lang w:val="es-AR"/>
                    </w:rPr>
                  </w:pPr>
                  <w:r>
                    <w:rPr>
                      <w:rFonts w:ascii="Arial" w:hAnsi="Arial"/>
                      <w:b/>
                      <w:sz w:val="20"/>
                      <w:lang w:val="es-AR"/>
                    </w:rPr>
                    <w:t xml:space="preserve">2. </w:t>
                  </w:r>
                  <w:r>
                    <w:rPr>
                      <w:rFonts w:ascii="Arial Narrow" w:hAnsi="Arial Narrow"/>
                      <w:b/>
                      <w:sz w:val="20"/>
                      <w:lang w:val="es-AR"/>
                    </w:rPr>
                    <w:t xml:space="preserve">Objetivos: </w:t>
                  </w:r>
                  <w:r>
                    <w:rPr>
                      <w:rFonts w:ascii="Arial Narrow" w:hAnsi="Arial Narrow"/>
                      <w:sz w:val="20"/>
                      <w:lang w:val="es-AR"/>
                    </w:rPr>
                    <w:t>Exponga sintéticamente un objetivo general y no más de cinco específicos. Entendiendo por objetivos las definiciones acerca del modo en que la intervención contribuirá a la solución del problema/necesidad social</w:t>
                  </w:r>
                </w:p>
                <w:p w:rsidR="00B70DFE" w:rsidRDefault="00B70DFE" w:rsidP="00E13073">
                  <w:pPr>
                    <w:rPr>
                      <w:rFonts w:ascii="Arial" w:hAnsi="Arial"/>
                      <w:sz w:val="20"/>
                      <w:lang w:val="es-AR"/>
                    </w:rPr>
                  </w:pPr>
                </w:p>
              </w:txbxContent>
            </v:textbox>
            <w10:wrap type="square"/>
          </v:shape>
        </w:pict>
      </w: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rPr>
        <w:t>OBJETIVO GENERAL</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lang w:val="es-AR"/>
        </w:rPr>
      </w:pPr>
      <w:r w:rsidRPr="00EA4543">
        <w:rPr>
          <w:rFonts w:ascii="Arial" w:hAnsi="Arial" w:cs="Arial"/>
          <w:sz w:val="22"/>
          <w:szCs w:val="22"/>
        </w:rPr>
        <w:t>Promover la conciencia del trabajo social en los estudiantes universitarios en particular en aquellos que están recibiendo su formación docente</w:t>
      </w:r>
    </w:p>
    <w:p w:rsidR="00B70DFE" w:rsidRPr="00EA4543" w:rsidRDefault="00B70DFE" w:rsidP="00DD7448">
      <w:pPr>
        <w:ind w:left="57" w:right="57"/>
        <w:jc w:val="both"/>
        <w:rPr>
          <w:rFonts w:ascii="Arial" w:hAnsi="Arial" w:cs="Arial"/>
          <w:sz w:val="22"/>
          <w:szCs w:val="22"/>
          <w:lang w:val="es-AR"/>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Fortalecer las propuestas de los Centros educativos de Nivel Secundario (CENS) con orientación en Relaciones del Trabajo aportando aquellas herramientas que propicien el acceso y la  permanencia de los estudiantes a estudios posteriores así como  su inserción en lo laboral .</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rPr>
        <w:t xml:space="preserve">Objetivos específicos: </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pStyle w:val="Cuadrculamedia1-nfasis21"/>
        <w:numPr>
          <w:ilvl w:val="0"/>
          <w:numId w:val="12"/>
        </w:numPr>
        <w:ind w:right="57"/>
        <w:jc w:val="both"/>
        <w:rPr>
          <w:rFonts w:ascii="Arial" w:hAnsi="Arial" w:cs="Arial"/>
        </w:rPr>
      </w:pPr>
      <w:r w:rsidRPr="00EA4543">
        <w:rPr>
          <w:rFonts w:ascii="Arial" w:hAnsi="Arial" w:cs="Arial"/>
        </w:rPr>
        <w:t>Brindar herramientas que favorezcan la  permanencia y continuidad de los estudios de los alumnos de los CENS.</w:t>
      </w:r>
    </w:p>
    <w:p w:rsidR="00B70DFE" w:rsidRPr="00EA4543" w:rsidRDefault="00B70DFE" w:rsidP="00DD7448">
      <w:pPr>
        <w:pStyle w:val="Cuadrculamedia1-nfasis21"/>
        <w:numPr>
          <w:ilvl w:val="0"/>
          <w:numId w:val="12"/>
        </w:numPr>
        <w:ind w:right="57"/>
        <w:jc w:val="both"/>
        <w:rPr>
          <w:rFonts w:ascii="Arial" w:hAnsi="Arial" w:cs="Arial"/>
        </w:rPr>
      </w:pPr>
      <w:r w:rsidRPr="00EA4543">
        <w:rPr>
          <w:rFonts w:ascii="Arial" w:hAnsi="Arial" w:cs="Arial"/>
        </w:rPr>
        <w:t>Revitalizar a través de la actualización curricular del sentido de las relaciones del trabajo como forma de incorporar elementos para el ejercicio de una ciudadanía responsable y participativa.</w:t>
      </w:r>
    </w:p>
    <w:p w:rsidR="00B70DFE" w:rsidRPr="00EA4543" w:rsidRDefault="00B70DFE" w:rsidP="00DD7448">
      <w:pPr>
        <w:pStyle w:val="Cuadrculamedia1-nfasis21"/>
        <w:numPr>
          <w:ilvl w:val="0"/>
          <w:numId w:val="12"/>
        </w:numPr>
        <w:ind w:right="57"/>
        <w:jc w:val="both"/>
        <w:rPr>
          <w:rFonts w:ascii="Arial" w:hAnsi="Arial" w:cs="Arial"/>
        </w:rPr>
      </w:pPr>
      <w:r w:rsidRPr="00EA4543">
        <w:rPr>
          <w:rFonts w:ascii="Arial" w:hAnsi="Arial" w:cs="Arial"/>
        </w:rPr>
        <w:t>Contribuir a promover el pensamiento crítico de los estudiantes</w:t>
      </w:r>
    </w:p>
    <w:p w:rsidR="00B70DFE" w:rsidRPr="00EA4543" w:rsidRDefault="00D63158" w:rsidP="00DD7448">
      <w:pPr>
        <w:pStyle w:val="Cuadrculamedia1-nfasis21"/>
        <w:numPr>
          <w:ilvl w:val="0"/>
          <w:numId w:val="12"/>
        </w:numPr>
        <w:ind w:right="57"/>
        <w:jc w:val="both"/>
        <w:rPr>
          <w:rFonts w:ascii="Arial" w:hAnsi="Arial" w:cs="Arial"/>
        </w:rPr>
      </w:pPr>
      <w:r w:rsidRPr="00D63158">
        <w:rPr>
          <w:noProof/>
          <w:lang w:eastAsia="es-ES"/>
        </w:rPr>
        <w:pict>
          <v:shape id="Text Box 12" o:spid="_x0000_s1028" type="#_x0000_t202" style="position:absolute;left:0;text-align:left;margin-left:9pt;margin-top:65.25pt;width:459pt;height:49.0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">
            <v:textbox>
              <w:txbxContent>
                <w:p w:rsidR="00B70DFE" w:rsidRDefault="00B70DFE" w:rsidP="00F840B3">
                  <w:pPr>
                    <w:rPr>
                      <w:rFonts w:ascii="Arial" w:hAnsi="Arial" w:cs="Arial"/>
                      <w:b/>
                      <w:bCs/>
                      <w:sz w:val="20"/>
                      <w:szCs w:val="20"/>
                      <w:lang w:val="es-AR"/>
                    </w:rPr>
                  </w:pPr>
                  <w:r>
                    <w:rPr>
                      <w:rFonts w:ascii="Arial" w:hAnsi="Arial" w:cs="Arial"/>
                      <w:b/>
                      <w:bCs/>
                      <w:sz w:val="20"/>
                      <w:szCs w:val="20"/>
                      <w:lang w:val="es-AR"/>
                    </w:rPr>
                    <w:t>3</w:t>
                  </w:r>
                  <w:r>
                    <w:rPr>
                      <w:rFonts w:ascii="Arial Narrow" w:hAnsi="Arial Narrow" w:cs="Arial Narrow"/>
                      <w:b/>
                      <w:bCs/>
                      <w:sz w:val="20"/>
                      <w:szCs w:val="20"/>
                      <w:lang w:val="es-AR"/>
                    </w:rPr>
                    <w:t xml:space="preserve">. Dispositivo de intervención </w:t>
                  </w:r>
                  <w:r w:rsidRPr="00C14CBC">
                    <w:rPr>
                      <w:rFonts w:ascii="Arial Narrow" w:hAnsi="Arial Narrow" w:cs="Arial Narrow"/>
                      <w:sz w:val="20"/>
                      <w:szCs w:val="20"/>
                      <w:lang w:val="es-AR"/>
                    </w:rPr>
                    <w:t xml:space="preserve">(hasta </w:t>
                  </w:r>
                  <w:r>
                    <w:rPr>
                      <w:rFonts w:ascii="Arial Narrow" w:hAnsi="Arial Narrow" w:cs="Arial Narrow"/>
                      <w:sz w:val="20"/>
                      <w:szCs w:val="20"/>
                      <w:lang w:val="es-AR"/>
                    </w:rPr>
                    <w:t>1</w:t>
                  </w:r>
                  <w:r w:rsidRPr="00C14CBC">
                    <w:rPr>
                      <w:rFonts w:ascii="Arial Narrow" w:hAnsi="Arial Narrow" w:cs="Arial Narrow"/>
                      <w:sz w:val="20"/>
                      <w:szCs w:val="20"/>
                      <w:lang w:val="es-AR"/>
                    </w:rPr>
                    <w:t xml:space="preserve"> páginas)</w:t>
                  </w:r>
                  <w:r>
                    <w:rPr>
                      <w:rFonts w:ascii="Arial Narrow" w:hAnsi="Arial Narrow" w:cs="Arial Narrow"/>
                      <w:b/>
                      <w:bCs/>
                      <w:sz w:val="20"/>
                      <w:szCs w:val="20"/>
                      <w:lang w:val="es-AR"/>
                    </w:rPr>
                    <w:t xml:space="preserve">: </w:t>
                  </w:r>
                  <w:r>
                    <w:rPr>
                      <w:rFonts w:ascii="Arial Narrow" w:hAnsi="Arial Narrow" w:cs="Arial Narrow"/>
                      <w:sz w:val="20"/>
                      <w:szCs w:val="20"/>
                      <w:lang w:val="es-AR"/>
                    </w:rPr>
                    <w:t>Señale claramente la estrategia de intervención y el/los dispositivos para concretar los objetivos.  Describa sintéticamente lineamientos teóricos y metodológicos de intervención</w:t>
                  </w:r>
                  <w:r>
                    <w:rPr>
                      <w:rFonts w:ascii="Arial Narrow" w:hAnsi="Arial Narrow" w:cs="Arial Narrow"/>
                      <w:b/>
                      <w:bCs/>
                      <w:sz w:val="20"/>
                      <w:szCs w:val="20"/>
                      <w:lang w:val="es-AR"/>
                    </w:rPr>
                    <w:t xml:space="preserve">.  </w:t>
                  </w:r>
                  <w:r>
                    <w:rPr>
                      <w:rFonts w:ascii="Arial Narrow" w:hAnsi="Arial Narrow" w:cs="Arial Narrow"/>
                      <w:sz w:val="20"/>
                      <w:szCs w:val="20"/>
                      <w:lang w:val="es-AR"/>
                    </w:rPr>
                    <w:t xml:space="preserve">Incluya características del equipo que fortalezcan el dispositivo. </w:t>
                  </w:r>
                </w:p>
                <w:p w:rsidR="00B70DFE" w:rsidRDefault="00B70DFE" w:rsidP="00773B25"/>
              </w:txbxContent>
            </v:textbox>
            <w10:wrap type="square"/>
          </v:shape>
        </w:pict>
      </w:r>
      <w:r w:rsidR="00B70DFE" w:rsidRPr="00EA4543">
        <w:rPr>
          <w:rFonts w:ascii="Arial" w:hAnsi="Arial" w:cs="Arial"/>
        </w:rPr>
        <w:t xml:space="preserve">Desarrollar estrategias institucionales que favorezcan la inserción de los estudiantes en la sociedad en general y en el mundo del trabajo en particular. </w:t>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1661EA">
      <w:pPr>
        <w:ind w:left="57" w:right="57"/>
        <w:jc w:val="both"/>
        <w:rPr>
          <w:rFonts w:ascii="Arial" w:hAnsi="Arial" w:cs="Arial"/>
          <w:sz w:val="22"/>
          <w:szCs w:val="22"/>
        </w:rPr>
      </w:pPr>
      <w:r w:rsidRPr="00EA4543">
        <w:rPr>
          <w:rFonts w:ascii="Arial" w:hAnsi="Arial" w:cs="Arial"/>
          <w:sz w:val="22"/>
          <w:szCs w:val="22"/>
        </w:rPr>
        <w:t xml:space="preserve">Se llevará a cabo un enfoque metodológico basado en la investigación acción. Es decir, cada actividad diseñada será motivo de análisis y reflexión como así también de sistematización con vistas a generar un modelo de intervención tanto en lo concerniente a lo educativo escolar como a lo laboral.  </w:t>
      </w:r>
    </w:p>
    <w:p w:rsidR="00B70DFE" w:rsidRPr="00EA4543" w:rsidRDefault="00B70DFE" w:rsidP="00DD7448">
      <w:pPr>
        <w:ind w:left="57" w:right="57"/>
        <w:jc w:val="both"/>
        <w:rPr>
          <w:rFonts w:ascii="Arial" w:hAnsi="Arial" w:cs="Arial"/>
          <w:sz w:val="22"/>
          <w:szCs w:val="22"/>
          <w:lang w:val="es-AR"/>
        </w:rPr>
      </w:pPr>
    </w:p>
    <w:p w:rsidR="00B70DFE" w:rsidRPr="00EA4543" w:rsidRDefault="00B70DFE" w:rsidP="00DD7448">
      <w:pPr>
        <w:ind w:left="57" w:right="57" w:firstLine="651"/>
        <w:jc w:val="both"/>
        <w:rPr>
          <w:rFonts w:ascii="Arial" w:hAnsi="Arial" w:cs="Arial"/>
          <w:sz w:val="22"/>
          <w:szCs w:val="22"/>
        </w:rPr>
      </w:pPr>
      <w:r w:rsidRPr="00EA4543">
        <w:rPr>
          <w:rFonts w:ascii="Arial" w:hAnsi="Arial" w:cs="Arial"/>
          <w:sz w:val="22"/>
          <w:szCs w:val="22"/>
          <w:lang w:val="es-AR"/>
        </w:rPr>
        <w:t xml:space="preserve">La articulación entre los CENS con orientación en Relaciones del Trabajo y la Facultad de Ciencias Sociales y la Carrera de Relaciones del Trabajo en particular  posibilitará un crecimiento mutuo. Del lado de los CENS se favorecerá la apropiación de herramientas que favorezcan el ejercicio pleno de la ciudadanía. De parte de la  Facultad en general y la carrera en particular se favorecerá la posibilidad de fortalecer el vínculo con aquellos espacios donde se “practica el rol docente” necesidad intrínseca al cursado de la materia </w:t>
      </w:r>
      <w:r w:rsidRPr="00EA4543">
        <w:rPr>
          <w:rFonts w:ascii="Arial" w:hAnsi="Arial" w:cs="Arial"/>
          <w:sz w:val="22"/>
          <w:szCs w:val="22"/>
        </w:rPr>
        <w:t xml:space="preserve">Didáctica Especial y Residencia Pedagógica en Relaciones del Trabajo del profesorado homónimo. Asimismo se podrá favorecer un enriquecimiento profesional de los miembros de la Cátedra y equipo interviniente en </w:t>
      </w:r>
      <w:r w:rsidRPr="00EA4543">
        <w:rPr>
          <w:rFonts w:ascii="Arial" w:hAnsi="Arial" w:cs="Arial"/>
          <w:sz w:val="22"/>
          <w:szCs w:val="22"/>
        </w:rPr>
        <w:lastRenderedPageBreak/>
        <w:t>general respecto de la posibilidad de asesoramiento para la actualización curricular, diseño y coordinación de talleres, elaboración de estrategias pedagógicas de orientación a las instituciones y estudiantes y generación de conciencia sobre la importancia de las tareas de extensión y voluntariado, servicio social como así también de la formación de una ciudadanía responsable y participativa.</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pStyle w:val="texto"/>
        <w:spacing w:before="0" w:beforeAutospacing="0" w:after="0" w:afterAutospacing="0"/>
        <w:ind w:left="57" w:right="57" w:firstLine="651"/>
        <w:jc w:val="both"/>
        <w:rPr>
          <w:rFonts w:ascii="Arial" w:hAnsi="Arial" w:cs="Arial"/>
          <w:sz w:val="22"/>
          <w:szCs w:val="22"/>
        </w:rPr>
      </w:pPr>
      <w:r w:rsidRPr="00EA4543">
        <w:rPr>
          <w:rFonts w:ascii="Arial" w:hAnsi="Arial" w:cs="Arial"/>
          <w:sz w:val="22"/>
          <w:szCs w:val="22"/>
        </w:rPr>
        <w:t xml:space="preserve">Se busca de esta manera, beneficiar a los jóvenes y a su entorno social y familiar, promoviendo  el derecho humano a la educación  en general y a un  trabajo digno y decente en particular en consonancia con  los postulados de una sociedad democrática, inclusiva, igualitaria y en definitiva, más justa. </w:t>
      </w:r>
    </w:p>
    <w:p w:rsidR="00B70DFE" w:rsidRPr="00EA4543" w:rsidRDefault="00B70DFE" w:rsidP="00DD7448">
      <w:pPr>
        <w:pStyle w:val="texto"/>
        <w:spacing w:before="0" w:beforeAutospacing="0" w:after="0" w:afterAutospacing="0"/>
        <w:ind w:left="57" w:right="57" w:firstLine="651"/>
        <w:jc w:val="both"/>
        <w:rPr>
          <w:rFonts w:ascii="Arial" w:hAnsi="Arial" w:cs="Arial"/>
          <w:sz w:val="22"/>
          <w:szCs w:val="22"/>
        </w:rPr>
      </w:pPr>
    </w:p>
    <w:p w:rsidR="00B70DFE" w:rsidRPr="00EA4543" w:rsidRDefault="00B70DFE" w:rsidP="00DD7448">
      <w:pPr>
        <w:pStyle w:val="texto"/>
        <w:spacing w:before="0" w:beforeAutospacing="0" w:after="0" w:afterAutospacing="0"/>
        <w:ind w:left="57" w:right="57" w:firstLine="651"/>
        <w:jc w:val="both"/>
        <w:rPr>
          <w:rFonts w:ascii="Arial" w:hAnsi="Arial" w:cs="Arial"/>
          <w:bCs/>
          <w:sz w:val="22"/>
          <w:szCs w:val="22"/>
        </w:rPr>
      </w:pPr>
      <w:r w:rsidRPr="00EA4543">
        <w:rPr>
          <w:rFonts w:ascii="Arial" w:hAnsi="Arial" w:cs="Arial"/>
          <w:bCs/>
          <w:sz w:val="22"/>
          <w:szCs w:val="22"/>
        </w:rPr>
        <w:t xml:space="preserve">Concretamente la iniciativa apunta a desarrollar acciones conjuntas y coordinadas entre las instituciones: talleres, espacios de orientación  a docentes; espacios de orientación conjunta a estudiantes, visitas a espacios de inserción laboral y a instituciones educativas. Con este proyecto se firmará una carta de intención para materializar el compromiso y acuerdo para el desarrollo de las actividades previstas, en particular con la autorización de la Dirección del área del Adulto y del adolescente. Los resultados alcanzados como así también las actividades diseñadas serán informados a toda la comunidad educativa. </w:t>
      </w:r>
    </w:p>
    <w:p w:rsidR="00B70DFE" w:rsidRPr="00EA4543" w:rsidRDefault="00B70DFE" w:rsidP="00DD7448">
      <w:pPr>
        <w:pStyle w:val="texto"/>
        <w:spacing w:before="0" w:beforeAutospacing="0" w:after="0" w:afterAutospacing="0"/>
        <w:ind w:left="57" w:right="57" w:firstLine="651"/>
        <w:jc w:val="both"/>
        <w:rPr>
          <w:rFonts w:ascii="Arial" w:hAnsi="Arial" w:cs="Arial"/>
          <w:bCs/>
          <w:sz w:val="22"/>
          <w:szCs w:val="22"/>
        </w:rPr>
      </w:pPr>
    </w:p>
    <w:p w:rsidR="00B70DFE" w:rsidRPr="00EA4543" w:rsidRDefault="00B70DFE" w:rsidP="00DD7448">
      <w:pPr>
        <w:pStyle w:val="texto"/>
        <w:spacing w:before="0" w:beforeAutospacing="0" w:after="0" w:afterAutospacing="0"/>
        <w:ind w:left="57" w:right="57" w:firstLine="651"/>
        <w:jc w:val="both"/>
        <w:rPr>
          <w:rFonts w:ascii="Arial" w:hAnsi="Arial" w:cs="Arial"/>
          <w:bCs/>
          <w:sz w:val="22"/>
          <w:szCs w:val="22"/>
        </w:rPr>
      </w:pPr>
      <w:r w:rsidRPr="00EA4543">
        <w:rPr>
          <w:rFonts w:ascii="Arial" w:hAnsi="Arial" w:cs="Arial"/>
          <w:bCs/>
          <w:sz w:val="22"/>
          <w:szCs w:val="22"/>
        </w:rPr>
        <w:t>La propuesta es ofrecer un acercamiento al mundo del trabajo -  heterogéneo y fragmentado, a través del contacto con especialistas y de visitas a espacios posibles de inserción laboral. En última instancia, se trata que los jóvenes se apropien de herramientas que les permitan no solo conseguir  o generar trabajo  sino además, de mejor  calidad y remuneración. Y al mismo tiempo se tenderá a contribuir a retener al alumnado, es decir a evitar la deserción, y a favorecer al continuidad de estudios superiores</w:t>
      </w:r>
    </w:p>
    <w:p w:rsidR="00B70DFE" w:rsidRPr="00EA4543" w:rsidRDefault="00B70DFE" w:rsidP="00DD7448">
      <w:pPr>
        <w:ind w:left="57" w:right="57"/>
        <w:jc w:val="both"/>
        <w:rPr>
          <w:rFonts w:ascii="Arial" w:hAnsi="Arial" w:cs="Arial"/>
          <w:bCs/>
          <w:sz w:val="22"/>
          <w:szCs w:val="22"/>
        </w:rPr>
      </w:pPr>
      <w:r w:rsidRPr="00EA4543">
        <w:rPr>
          <w:rFonts w:ascii="Arial" w:hAnsi="Arial" w:cs="Arial"/>
          <w:bCs/>
          <w:sz w:val="22"/>
          <w:szCs w:val="22"/>
        </w:rPr>
        <w:tab/>
      </w:r>
    </w:p>
    <w:p w:rsidR="00B70DFE" w:rsidRPr="00EA4543" w:rsidRDefault="00B70DFE" w:rsidP="00DD7448">
      <w:pPr>
        <w:ind w:left="57" w:right="57" w:firstLine="651"/>
        <w:jc w:val="both"/>
        <w:rPr>
          <w:rFonts w:ascii="Arial" w:hAnsi="Arial" w:cs="Arial"/>
          <w:sz w:val="22"/>
          <w:szCs w:val="22"/>
          <w:lang w:val="es-AR"/>
        </w:rPr>
      </w:pPr>
      <w:r w:rsidRPr="00EA4543">
        <w:rPr>
          <w:rFonts w:ascii="Arial" w:hAnsi="Arial" w:cs="Arial"/>
          <w:bCs/>
          <w:sz w:val="22"/>
          <w:szCs w:val="22"/>
        </w:rPr>
        <w:t>Esto se desarrolla en el marco de L</w:t>
      </w:r>
      <w:r w:rsidRPr="00EA4543">
        <w:rPr>
          <w:rFonts w:ascii="Arial" w:hAnsi="Arial" w:cs="Arial"/>
          <w:sz w:val="22"/>
          <w:szCs w:val="22"/>
          <w:lang w:eastAsia="es-ES_tradnl"/>
        </w:rPr>
        <w:t>ey Nacional de Educación  y la Resolución  84 del CFE de octubre del 2009 en la que se estipula la obligatoriedad de la Educación secundaria, fenómeno inédito que amerita abordarse. Se trata de ingreso a la escuela de poblaciones que históricamente no accedieron al circuito de la educación formal lo que constituye un verdadero desafío por cuanto se está en presencia de nuevos sujetos incluidos en organizaciones institucionales decimonónicas. En este marco, se torna imprescindible generar estrategias que posibiliten la retención y aprovechamiento genuino de la enseñanza. Para ello es importante trabajar en la articulación y diseño de redes intra e interinstitucionales. De ahí la</w:t>
      </w:r>
      <w:r w:rsidRPr="00EA4543">
        <w:rPr>
          <w:rFonts w:ascii="Arial" w:hAnsi="Arial" w:cs="Arial"/>
          <w:sz w:val="22"/>
          <w:szCs w:val="22"/>
          <w:lang w:val="es-AR"/>
        </w:rPr>
        <w:t xml:space="preserve"> necesidad de generar espacios de transferencias de conocimientos, de intercambios de experiencias, con una lógica solidaria y de compromiso basadas en el principio de equidad.</w:t>
      </w:r>
    </w:p>
    <w:p w:rsidR="00B70DFE" w:rsidRPr="00EA4543" w:rsidRDefault="00B70DFE" w:rsidP="00DD7448">
      <w:pPr>
        <w:ind w:left="57" w:right="57"/>
        <w:jc w:val="both"/>
        <w:rPr>
          <w:rFonts w:ascii="Arial" w:hAnsi="Arial" w:cs="Arial"/>
          <w:sz w:val="22"/>
          <w:szCs w:val="22"/>
          <w:lang w:val="es-AR"/>
        </w:rPr>
      </w:pPr>
    </w:p>
    <w:p w:rsidR="00B70DFE" w:rsidRPr="00EA4543" w:rsidRDefault="00B70DFE" w:rsidP="00DD7448">
      <w:pPr>
        <w:ind w:firstLine="708"/>
        <w:jc w:val="both"/>
        <w:rPr>
          <w:rFonts w:ascii="Arial" w:hAnsi="Arial" w:cs="Arial"/>
          <w:sz w:val="22"/>
          <w:szCs w:val="22"/>
        </w:rPr>
      </w:pPr>
      <w:r w:rsidRPr="00EA4543">
        <w:rPr>
          <w:rFonts w:ascii="Arial" w:hAnsi="Arial" w:cs="Arial"/>
          <w:sz w:val="22"/>
          <w:szCs w:val="22"/>
        </w:rPr>
        <w:t>El equipo está integrado por profesores que se han formado en educación y en relaciones del trabajo y por estudiantes del Profesorado de Relaciones del Trabajo cuya formación de grado  es la licenciatura homónima .</w:t>
      </w:r>
    </w:p>
    <w:p w:rsidR="00B70DFE" w:rsidRPr="00EA4543" w:rsidRDefault="00D63158" w:rsidP="00266D48">
      <w:pPr>
        <w:jc w:val="both"/>
        <w:rPr>
          <w:rFonts w:ascii="Arial" w:hAnsi="Arial" w:cs="Arial"/>
          <w:b/>
          <w:sz w:val="22"/>
          <w:szCs w:val="22"/>
          <w:lang w:val="es-AR"/>
        </w:rPr>
      </w:pPr>
      <w:r w:rsidRPr="00D63158">
        <w:rPr>
          <w:noProof/>
        </w:rPr>
        <w:lastRenderedPageBreak/>
        <w:pict>
          <v:shape id="Cuadro de texto 5" o:spid="_x0000_s1029" type="#_x0000_t202" style="position:absolute;left:0;text-align:left;margin-left:-8.95pt;margin-top:10.45pt;width:459pt;height:61.2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">
            <v:textbox>
              <w:txbxContent>
                <w:p w:rsidR="00B70DFE" w:rsidRPr="00144566" w:rsidRDefault="00B70DFE" w:rsidP="00266D48">
                  <w:pPr>
                    <w:rPr>
                      <w:rFonts w:ascii="Arial Narrow" w:hAnsi="Arial Narrow"/>
                      <w:sz w:val="20"/>
                      <w:lang w:val="es-AR"/>
                    </w:rPr>
                  </w:pPr>
                  <w:r>
                    <w:rPr>
                      <w:rFonts w:ascii="Arial Narrow" w:hAnsi="Arial Narrow"/>
                      <w:b/>
                      <w:sz w:val="20"/>
                      <w:lang w:val="es-AR"/>
                    </w:rPr>
                    <w:t>4. Impacto social esperado</w:t>
                  </w:r>
                  <w:r>
                    <w:rPr>
                      <w:rFonts w:ascii="Arial Narrow" w:hAnsi="Arial Narrow"/>
                      <w:sz w:val="20"/>
                      <w:lang w:val="es-AR"/>
                    </w:rPr>
                    <w:t xml:space="preserve"> (hasta 1 página): Exponga los cambios y resultados que se esperan alcanzar a través de las actividades del proyecto en los destinatarios y el contexto. Explicite indicadores. Explique por qué se espera que los resultados contribuyan a alcanzar el o los objetivos expuesto en el punto “2.”  Prevé comunicar resultados ¿Cómo? ¿A quiénes?</w:t>
                  </w:r>
                </w:p>
                <w:p w:rsidR="00B70DFE" w:rsidRDefault="00B70DFE" w:rsidP="00266D48">
                  <w:pPr>
                    <w:rPr>
                      <w:rFonts w:ascii="Arial" w:hAnsi="Arial"/>
                      <w:sz w:val="20"/>
                      <w:lang w:val="es-AR"/>
                    </w:rPr>
                  </w:pPr>
                </w:p>
                <w:p w:rsidR="00B70DFE" w:rsidRDefault="00B70DFE" w:rsidP="00266D48">
                  <w:pPr>
                    <w:rPr>
                      <w:rFonts w:ascii="Arial" w:hAnsi="Arial"/>
                      <w:sz w:val="20"/>
                      <w:lang w:val="es-AR"/>
                    </w:rPr>
                  </w:pPr>
                </w:p>
                <w:p w:rsidR="00B70DFE" w:rsidRDefault="00B70DFE" w:rsidP="00266D48">
                  <w:pPr>
                    <w:rPr>
                      <w:rFonts w:ascii="Arial" w:hAnsi="Arial"/>
                      <w:sz w:val="20"/>
                      <w:lang w:val="es-AR"/>
                    </w:rPr>
                  </w:pPr>
                </w:p>
                <w:p w:rsidR="00B70DFE" w:rsidRDefault="00B70DFE" w:rsidP="00266D48">
                  <w:pPr>
                    <w:rPr>
                      <w:rFonts w:ascii="Arial" w:hAnsi="Arial"/>
                      <w:sz w:val="20"/>
                      <w:lang w:val="es-AR"/>
                    </w:rPr>
                  </w:pPr>
                </w:p>
                <w:p w:rsidR="00B70DFE" w:rsidRDefault="00B70DFE" w:rsidP="00266D48">
                  <w:pPr>
                    <w:rPr>
                      <w:rFonts w:ascii="Arial" w:hAnsi="Arial"/>
                      <w:sz w:val="20"/>
                      <w:lang w:val="es-AR"/>
                    </w:rPr>
                  </w:pPr>
                  <w:r>
                    <w:rPr>
                      <w:rFonts w:ascii="Arial" w:hAnsi="Arial"/>
                      <w:sz w:val="20"/>
                      <w:lang w:val="es-AR"/>
                    </w:rPr>
                    <w:t xml:space="preserve"> contribuyan a alcanzar el o los objetivos expuesto en el punto “3.”</w:t>
                  </w:r>
                </w:p>
              </w:txbxContent>
            </v:textbox>
            <w10:wrap type="square"/>
          </v:shape>
        </w:pict>
      </w:r>
    </w:p>
    <w:p w:rsidR="00B70DFE" w:rsidRPr="00EA4543" w:rsidRDefault="00B70DFE" w:rsidP="00155C89">
      <w:pPr>
        <w:ind w:left="57" w:right="57"/>
        <w:jc w:val="both"/>
        <w:rPr>
          <w:rFonts w:ascii="Arial" w:hAnsi="Arial" w:cs="Arial"/>
          <w:sz w:val="22"/>
          <w:szCs w:val="22"/>
        </w:rPr>
      </w:pPr>
      <w:r w:rsidRPr="00EA4543">
        <w:rPr>
          <w:rFonts w:ascii="Arial" w:hAnsi="Arial" w:cs="Arial"/>
          <w:sz w:val="22"/>
          <w:szCs w:val="22"/>
        </w:rPr>
        <w:t>Se espera que los estudiantes de los CENS puedan reconocer sus posibilidades de inserción socio-laboral lo que les permitirá el acceso a un trabajo digno y decente y continuar sus estudios, lo que –creemos- constituye una real inserción ciudadana o inclusión social. Asimismo se espera aumentar la retención y la continuidad de estudios superiores.</w:t>
      </w:r>
    </w:p>
    <w:p w:rsidR="00B70DFE" w:rsidRPr="00EA4543" w:rsidRDefault="00B70DFE" w:rsidP="00155C89">
      <w:pPr>
        <w:ind w:left="57" w:right="57"/>
        <w:jc w:val="both"/>
        <w:rPr>
          <w:rFonts w:ascii="Arial" w:hAnsi="Arial" w:cs="Arial"/>
          <w:sz w:val="22"/>
          <w:szCs w:val="22"/>
        </w:rPr>
      </w:pPr>
    </w:p>
    <w:p w:rsidR="00B70DFE" w:rsidRPr="00EA4543" w:rsidRDefault="00B70DFE" w:rsidP="000C2D74">
      <w:pPr>
        <w:ind w:firstLine="708"/>
        <w:jc w:val="both"/>
        <w:rPr>
          <w:rFonts w:ascii="Arial" w:hAnsi="Arial" w:cs="Arial"/>
          <w:sz w:val="22"/>
          <w:szCs w:val="22"/>
        </w:rPr>
      </w:pPr>
      <w:r w:rsidRPr="00EA4543">
        <w:rPr>
          <w:rFonts w:ascii="Arial" w:hAnsi="Arial" w:cs="Arial"/>
          <w:sz w:val="22"/>
          <w:szCs w:val="22"/>
        </w:rPr>
        <w:t>Los profesores y estudiantes del profesorado diseñarán y llevarán adelante talleres, conferencias, charlas-debate y visitas a cooperativas y otros emprendimientos. Formalizarán un modelo más acabado de una Oficina de Empleo que tomará en cuenta por un lado</w:t>
      </w:r>
      <w:r>
        <w:rPr>
          <w:rFonts w:ascii="Arial" w:hAnsi="Arial" w:cs="Arial"/>
          <w:sz w:val="22"/>
          <w:szCs w:val="22"/>
        </w:rPr>
        <w:t xml:space="preserve"> </w:t>
      </w:r>
      <w:r w:rsidRPr="00EA4543">
        <w:rPr>
          <w:rFonts w:ascii="Arial" w:hAnsi="Arial" w:cs="Arial"/>
          <w:sz w:val="22"/>
          <w:szCs w:val="22"/>
        </w:rPr>
        <w:t>las competencias laborales de los estudiantes y por otro los nichos de empleo de las zonas aledañas a las instituciones educativas (CENS).</w:t>
      </w:r>
    </w:p>
    <w:p w:rsidR="00B70DFE" w:rsidRPr="00EA4543" w:rsidRDefault="00B70DFE" w:rsidP="000C2D74">
      <w:pPr>
        <w:ind w:firstLine="708"/>
        <w:jc w:val="both"/>
        <w:rPr>
          <w:rFonts w:ascii="Arial" w:hAnsi="Arial" w:cs="Arial"/>
          <w:sz w:val="22"/>
          <w:szCs w:val="22"/>
        </w:rPr>
      </w:pPr>
      <w:r w:rsidRPr="00EA4543">
        <w:rPr>
          <w:rFonts w:ascii="Arial" w:hAnsi="Arial" w:cs="Arial"/>
          <w:sz w:val="22"/>
          <w:szCs w:val="22"/>
        </w:rPr>
        <w:t>Asimismo se organizará un dispositivo de tutoria Madrinazgo  o Padrinazgo para apoyar la retención y continuación de los estudios superiores. Este modelo de intervención impactará claramente en los estudiantes como asi también en el compromiso y trabajo social de los futuros docentes.</w:t>
      </w:r>
    </w:p>
    <w:p w:rsidR="00B70DFE" w:rsidRPr="00EA4543" w:rsidRDefault="00B70DFE" w:rsidP="00155C89">
      <w:pPr>
        <w:jc w:val="both"/>
        <w:rPr>
          <w:rFonts w:ascii="Arial" w:hAnsi="Arial" w:cs="Arial"/>
          <w:sz w:val="22"/>
          <w:szCs w:val="22"/>
        </w:rPr>
      </w:pPr>
    </w:p>
    <w:p w:rsidR="00B70DFE" w:rsidRPr="00EA4543" w:rsidRDefault="00B70DFE" w:rsidP="00074144">
      <w:pPr>
        <w:jc w:val="both"/>
        <w:rPr>
          <w:rFonts w:ascii="Arial" w:hAnsi="Arial" w:cs="Arial"/>
          <w:sz w:val="22"/>
          <w:szCs w:val="22"/>
        </w:rPr>
      </w:pPr>
      <w:r w:rsidRPr="00EA4543">
        <w:rPr>
          <w:rFonts w:ascii="Arial" w:hAnsi="Arial" w:cs="Arial"/>
          <w:sz w:val="22"/>
          <w:szCs w:val="22"/>
        </w:rPr>
        <w:tab/>
      </w:r>
      <w:r w:rsidRPr="00EA4543">
        <w:rPr>
          <w:rFonts w:ascii="Arial" w:hAnsi="Arial" w:cs="Arial"/>
          <w:sz w:val="22"/>
          <w:szCs w:val="22"/>
        </w:rPr>
        <w:tab/>
        <w:t>La comunicación de resultados se realizará, con los participantes, a otros miembros de los CENS ya que, de ese modo, se promoverá cierta sinergia donde a partir del trabajo realizado con los estudiantes, éstos transmitirán a los otros (estudiantes) los resultados de esta experiencia.</w:t>
      </w:r>
    </w:p>
    <w:p w:rsidR="00B70DFE" w:rsidRPr="00EA4543" w:rsidRDefault="00D63158" w:rsidP="000C2D74">
      <w:pPr>
        <w:ind w:firstLine="708"/>
        <w:jc w:val="both"/>
        <w:rPr>
          <w:rFonts w:ascii="Arial" w:hAnsi="Arial" w:cs="Arial"/>
          <w:sz w:val="22"/>
          <w:szCs w:val="22"/>
        </w:rPr>
      </w:pPr>
      <w:r w:rsidRPr="00D63158">
        <w:rPr>
          <w:noProof/>
        </w:rPr>
        <w:pict>
          <v:shape id="Cuadro de texto 4" o:spid="_x0000_s1030" type="#_x0000_t202" style="position:absolute;left:0;text-align:left;margin-left:0;margin-top:18pt;width:459pt;height:4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">
            <v:textbox>
              <w:txbxContent>
                <w:p w:rsidR="00B70DFE" w:rsidRDefault="00B70DFE" w:rsidP="00691612">
                  <w:pPr>
                    <w:rPr>
                      <w:rFonts w:ascii="Arial Narrow" w:hAnsi="Arial Narrow" w:cs="Arial"/>
                      <w:sz w:val="20"/>
                    </w:rPr>
                  </w:pPr>
                  <w:r>
                    <w:rPr>
                      <w:rFonts w:ascii="Arial Narrow" w:hAnsi="Arial Narrow"/>
                      <w:b/>
                      <w:sz w:val="20"/>
                    </w:rPr>
                    <w:t>5. O</w:t>
                  </w:r>
                  <w:r>
                    <w:rPr>
                      <w:rFonts w:ascii="Arial Narrow" w:hAnsi="Arial Narrow" w:cs="Arial"/>
                      <w:b/>
                      <w:sz w:val="20"/>
                    </w:rPr>
                    <w:t xml:space="preserve">rganizaciones/territoriales/comunitarias: </w:t>
                  </w:r>
                  <w:r>
                    <w:rPr>
                      <w:rFonts w:ascii="Arial Narrow" w:hAnsi="Arial Narrow" w:cs="Arial"/>
                      <w:sz w:val="20"/>
                    </w:rPr>
                    <w:t>Señale la relación establecida y la participación en relación con la problemática. Grado de institucionalización de las mismas. Antigüedad en territorio y marco jurídico.</w:t>
                  </w:r>
                </w:p>
              </w:txbxContent>
            </v:textbox>
            <w10:wrap type="square"/>
          </v:shape>
        </w:pict>
      </w:r>
    </w:p>
    <w:p w:rsidR="00B70DFE" w:rsidRPr="00EA4543" w:rsidRDefault="00B70DFE" w:rsidP="000C2D74">
      <w:pPr>
        <w:ind w:firstLine="708"/>
        <w:jc w:val="both"/>
        <w:rPr>
          <w:rFonts w:ascii="Arial" w:hAnsi="Arial" w:cs="Arial"/>
          <w:sz w:val="22"/>
          <w:szCs w:val="22"/>
        </w:rPr>
      </w:pPr>
    </w:p>
    <w:p w:rsidR="00B70DFE" w:rsidRPr="00EA4543" w:rsidRDefault="00B70DFE" w:rsidP="00074144">
      <w:pPr>
        <w:jc w:val="both"/>
        <w:rPr>
          <w:rFonts w:ascii="Arial" w:hAnsi="Arial" w:cs="Arial"/>
          <w:sz w:val="22"/>
          <w:szCs w:val="22"/>
        </w:rPr>
      </w:pPr>
      <w:r w:rsidRPr="00EA4543">
        <w:rPr>
          <w:rFonts w:ascii="Arial" w:hAnsi="Arial" w:cs="Arial"/>
          <w:sz w:val="22"/>
          <w:szCs w:val="22"/>
        </w:rPr>
        <w:t xml:space="preserve">Desde el año 2009 las Cátedras de Didáctica Especial y Residencia Pedagógica en Relaciones del Trabajo y de Metodología de la Investigación de la misma Carrera vienen desarrollando diversas acciones con estudiantes del CENS que tuvieron como finalidad ofrecerles orientación específica de la modalidad del CENS. Para responder a esta demanda, desde ese año se llevan adelante encuentros de los estudiantes de último año de los CENS con estudiantes del Profesorado de Relaciones del Trabajo, se concretan talleres de orientación y se ofrecen charlas de especialistas. En esta oportunidad se espera ofrecerles situaciones y posibilidades reales y concretas de inserción laboral y de orientación educativa.  </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074144">
      <w:pPr>
        <w:ind w:left="57" w:right="57" w:firstLine="651"/>
        <w:jc w:val="both"/>
        <w:rPr>
          <w:rFonts w:ascii="Arial" w:hAnsi="Arial" w:cs="Arial"/>
          <w:sz w:val="22"/>
          <w:szCs w:val="22"/>
        </w:rPr>
      </w:pPr>
      <w:r w:rsidRPr="00EA4543">
        <w:rPr>
          <w:rFonts w:ascii="Arial" w:hAnsi="Arial" w:cs="Arial"/>
          <w:sz w:val="22"/>
          <w:szCs w:val="22"/>
        </w:rPr>
        <w:t xml:space="preserve">El marco normativo de estas acciones se encuadra en la </w:t>
      </w:r>
      <w:r w:rsidRPr="00EA4543">
        <w:rPr>
          <w:rFonts w:ascii="Arial" w:hAnsi="Arial" w:cs="Arial"/>
          <w:bCs/>
          <w:iCs/>
          <w:sz w:val="22"/>
          <w:szCs w:val="22"/>
        </w:rPr>
        <w:t xml:space="preserve">Resolución del Consejo Federal Nº: 84 de octubre del 2009 que en sintonía con la Ley Nacional de Educación Nº 26 206 procura </w:t>
      </w:r>
      <w:r w:rsidRPr="00EA4543">
        <w:rPr>
          <w:rFonts w:ascii="Arial" w:hAnsi="Arial" w:cs="Arial"/>
          <w:iCs/>
          <w:sz w:val="22"/>
          <w:szCs w:val="22"/>
        </w:rPr>
        <w:t xml:space="preserve">“habilitar a los/las adolescentes y jóvenes para el ejercicio pleno de la ciudadanía, para el trabajo y para la continuación de los estudios </w:t>
      </w:r>
      <w:r w:rsidRPr="00EA4543">
        <w:rPr>
          <w:rFonts w:ascii="Arial" w:hAnsi="Arial" w:cs="Arial"/>
          <w:iCs/>
          <w:sz w:val="22"/>
          <w:szCs w:val="22"/>
        </w:rPr>
        <w:lastRenderedPageBreak/>
        <w:t xml:space="preserve">en el marco de las </w:t>
      </w:r>
      <w:r w:rsidRPr="00EA4543">
        <w:rPr>
          <w:rFonts w:ascii="Arial" w:hAnsi="Arial" w:cs="Arial"/>
          <w:sz w:val="22"/>
          <w:szCs w:val="22"/>
        </w:rPr>
        <w:t>“</w:t>
      </w:r>
      <w:r w:rsidRPr="00EA4543">
        <w:rPr>
          <w:rFonts w:ascii="Arial" w:hAnsi="Arial" w:cs="Arial"/>
          <w:bCs/>
          <w:sz w:val="22"/>
          <w:szCs w:val="22"/>
        </w:rPr>
        <w:t>políticas públicas universales</w:t>
      </w:r>
      <w:r w:rsidRPr="00EA4543">
        <w:rPr>
          <w:rFonts w:ascii="Arial" w:hAnsi="Arial" w:cs="Arial"/>
          <w:sz w:val="22"/>
          <w:szCs w:val="22"/>
        </w:rPr>
        <w:t xml:space="preserve"> de promoción de la igualdad educativa que aseguren inclusión, integración y logro educativo a todos los adolescentes, jóvenes y adultos; y </w:t>
      </w:r>
      <w:r w:rsidRPr="00EA4543">
        <w:rPr>
          <w:rFonts w:ascii="Arial" w:hAnsi="Arial" w:cs="Arial"/>
          <w:bCs/>
          <w:sz w:val="22"/>
          <w:szCs w:val="22"/>
        </w:rPr>
        <w:t>estrategias</w:t>
      </w:r>
      <w:r w:rsidRPr="00EA4543">
        <w:rPr>
          <w:rFonts w:ascii="Arial" w:hAnsi="Arial" w:cs="Arial"/>
          <w:sz w:val="22"/>
          <w:szCs w:val="22"/>
        </w:rPr>
        <w:t xml:space="preserve"> que comprometan su cumplimiento”.</w:t>
      </w:r>
    </w:p>
    <w:p w:rsidR="00B70DFE" w:rsidRPr="00EA4543" w:rsidRDefault="00B70DFE" w:rsidP="00DD7448">
      <w:pPr>
        <w:ind w:left="57" w:right="57"/>
        <w:jc w:val="both"/>
        <w:rPr>
          <w:rFonts w:ascii="Arial" w:hAnsi="Arial" w:cs="Arial"/>
          <w:b/>
          <w:sz w:val="22"/>
          <w:szCs w:val="22"/>
          <w:lang w:val="es-AR"/>
        </w:rPr>
      </w:pPr>
      <w:r w:rsidRPr="00EA4543">
        <w:rPr>
          <w:rFonts w:ascii="Arial" w:hAnsi="Arial" w:cs="Arial"/>
          <w:sz w:val="22"/>
          <w:szCs w:val="22"/>
        </w:rPr>
        <w:tab/>
      </w:r>
      <w:r w:rsidR="00D63158" w:rsidRPr="00D63158">
        <w:rPr>
          <w:noProof/>
        </w:rPr>
        <w:pict>
          <v:shape id="Cuadro de texto 3" o:spid="_x0000_s1031" type="#_x0000_t202" style="position:absolute;left:0;text-align:left;margin-left:0;margin-top:13.05pt;width:459pt;height:52.1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">
            <v:textbox>
              <w:txbxContent>
                <w:p w:rsidR="00B70DFE" w:rsidRPr="00144566" w:rsidRDefault="00B70DFE" w:rsidP="00691612">
                  <w:pPr>
                    <w:tabs>
                      <w:tab w:val="left" w:pos="0"/>
                    </w:tabs>
                    <w:jc w:val="both"/>
                    <w:rPr>
                      <w:rFonts w:ascii="Arial Narrow" w:hAnsi="Arial Narrow"/>
                      <w:sz w:val="20"/>
                      <w:lang w:val="es-AR"/>
                    </w:rPr>
                  </w:pPr>
                  <w:r>
                    <w:rPr>
                      <w:rFonts w:ascii="Arial" w:hAnsi="Arial"/>
                      <w:b/>
                      <w:sz w:val="20"/>
                      <w:lang w:val="es-AR"/>
                    </w:rPr>
                    <w:t xml:space="preserve">6. </w:t>
                  </w:r>
                  <w:r>
                    <w:rPr>
                      <w:rFonts w:ascii="Arial Narrow" w:hAnsi="Arial Narrow"/>
                      <w:b/>
                      <w:sz w:val="20"/>
                      <w:lang w:val="es-AR"/>
                    </w:rPr>
                    <w:t xml:space="preserve">Actividades </w:t>
                  </w:r>
                  <w:r>
                    <w:rPr>
                      <w:rFonts w:ascii="Arial Narrow" w:hAnsi="Arial Narrow"/>
                      <w:sz w:val="20"/>
                      <w:lang w:val="es-AR"/>
                    </w:rPr>
                    <w:t xml:space="preserve">(hasta 5 páginas): </w:t>
                  </w:r>
                  <w:r>
                    <w:rPr>
                      <w:rFonts w:ascii="Arial Narrow" w:hAnsi="Arial Narrow"/>
                      <w:sz w:val="20"/>
                    </w:rPr>
                    <w:t xml:space="preserve">Describa las actividades que se desarrollarán durante el proyecto. </w:t>
                  </w:r>
                </w:p>
                <w:p w:rsidR="00B70DFE" w:rsidRDefault="00B70DFE" w:rsidP="00691612">
                  <w:pPr>
                    <w:tabs>
                      <w:tab w:val="left" w:pos="0"/>
                    </w:tabs>
                    <w:jc w:val="both"/>
                    <w:rPr>
                      <w:rFonts w:ascii="Arial Narrow" w:hAnsi="Arial Narrow"/>
                      <w:sz w:val="20"/>
                    </w:rPr>
                  </w:pPr>
                  <w:r>
                    <w:rPr>
                      <w:rFonts w:ascii="Arial Narrow" w:hAnsi="Arial Narrow"/>
                      <w:sz w:val="20"/>
                    </w:rPr>
                    <w:t>Indique el contenido y la duración de cada actividad. Explique por qué se espera que estas actividades produzcan los resultados propuestos en el punto “3.”</w:t>
                  </w:r>
                </w:p>
              </w:txbxContent>
            </v:textbox>
            <w10:wrap type="square"/>
          </v:shape>
        </w:pic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1661EA">
      <w:pPr>
        <w:ind w:left="57" w:right="57"/>
        <w:jc w:val="both"/>
        <w:rPr>
          <w:rFonts w:ascii="Arial" w:hAnsi="Arial" w:cs="Arial"/>
          <w:sz w:val="22"/>
          <w:szCs w:val="22"/>
        </w:rPr>
      </w:pPr>
      <w:r w:rsidRPr="00EA4543">
        <w:rPr>
          <w:rFonts w:ascii="Arial" w:hAnsi="Arial" w:cs="Arial"/>
          <w:sz w:val="22"/>
          <w:szCs w:val="22"/>
        </w:rPr>
        <w:t>Las actividades previstas son:</w:t>
      </w:r>
    </w:p>
    <w:p w:rsidR="00B70DFE" w:rsidRPr="00EA4543" w:rsidRDefault="00B70DFE" w:rsidP="001661EA">
      <w:pPr>
        <w:ind w:left="57" w:right="57"/>
        <w:jc w:val="both"/>
        <w:rPr>
          <w:rFonts w:ascii="Arial" w:hAnsi="Arial" w:cs="Arial"/>
          <w:sz w:val="22"/>
          <w:szCs w:val="22"/>
        </w:rPr>
      </w:pPr>
    </w:p>
    <w:p w:rsidR="00B70DFE" w:rsidRPr="00EA4543" w:rsidRDefault="00B70DFE" w:rsidP="00B362F6">
      <w:pPr>
        <w:ind w:right="57"/>
        <w:jc w:val="both"/>
        <w:rPr>
          <w:rFonts w:ascii="Arial" w:hAnsi="Arial" w:cs="Arial"/>
          <w:b/>
          <w:sz w:val="22"/>
          <w:szCs w:val="22"/>
        </w:rPr>
      </w:pPr>
      <w:r w:rsidRPr="00EA4543">
        <w:rPr>
          <w:rFonts w:ascii="Arial" w:hAnsi="Arial" w:cs="Arial"/>
          <w:b/>
          <w:sz w:val="22"/>
          <w:szCs w:val="22"/>
        </w:rPr>
        <w:t>Actividad 1.</w:t>
      </w:r>
      <w:r w:rsidRPr="00EA4543">
        <w:rPr>
          <w:rFonts w:ascii="Arial" w:hAnsi="Arial" w:cs="Arial"/>
          <w:sz w:val="22"/>
          <w:szCs w:val="22"/>
        </w:rPr>
        <w:t xml:space="preserve"> </w:t>
      </w:r>
      <w:r w:rsidRPr="00EA4543">
        <w:rPr>
          <w:rFonts w:ascii="Arial" w:hAnsi="Arial" w:cs="Arial"/>
          <w:b/>
          <w:sz w:val="22"/>
          <w:szCs w:val="22"/>
        </w:rPr>
        <w:t xml:space="preserve">Identificación capacidades laborales de los estudiantes y de nichos de empleo en la zona (Oficina de Empleo). </w:t>
      </w:r>
    </w:p>
    <w:p w:rsidR="00B70DFE" w:rsidRPr="00EA4543" w:rsidRDefault="00B70DFE" w:rsidP="00E2684D">
      <w:pPr>
        <w:pStyle w:val="Cuadrculamedia1-nfasis21"/>
        <w:ind w:left="0" w:right="57"/>
        <w:jc w:val="both"/>
        <w:rPr>
          <w:rFonts w:ascii="Arial" w:hAnsi="Arial" w:cs="Arial"/>
        </w:rPr>
      </w:pPr>
      <w:r w:rsidRPr="00EA4543">
        <w:rPr>
          <w:rFonts w:ascii="Arial" w:hAnsi="Arial" w:cs="Arial"/>
        </w:rPr>
        <w:t xml:space="preserve">           1.1.Se diseñarán encuestas que permitan relevar en los estudiantes de los CENS capacidades sociolaborales. </w:t>
      </w:r>
    </w:p>
    <w:p w:rsidR="00B70DFE" w:rsidRPr="00EA4543" w:rsidRDefault="00B70DFE" w:rsidP="00E2684D">
      <w:pPr>
        <w:pStyle w:val="Cuadrculamedia1-nfasis21"/>
        <w:ind w:right="57"/>
        <w:jc w:val="both"/>
        <w:rPr>
          <w:rFonts w:ascii="Arial" w:hAnsi="Arial" w:cs="Arial"/>
        </w:rPr>
      </w:pPr>
      <w:r w:rsidRPr="00EA4543">
        <w:rPr>
          <w:rFonts w:ascii="Arial" w:hAnsi="Arial" w:cs="Arial"/>
        </w:rPr>
        <w:t>1.2.Se aplicarán las encuestas.</w:t>
      </w:r>
    </w:p>
    <w:p w:rsidR="00B70DFE" w:rsidRPr="00EA4543" w:rsidRDefault="00B70DFE" w:rsidP="00E2684D">
      <w:pPr>
        <w:pStyle w:val="Cuadrculamedia1-nfasis21"/>
        <w:ind w:right="57"/>
        <w:jc w:val="both"/>
        <w:rPr>
          <w:rFonts w:ascii="Arial" w:hAnsi="Arial" w:cs="Arial"/>
        </w:rPr>
      </w:pPr>
      <w:r w:rsidRPr="00EA4543">
        <w:rPr>
          <w:rFonts w:ascii="Arial" w:hAnsi="Arial" w:cs="Arial"/>
        </w:rPr>
        <w:t>1.3.Se sistematizará la información obtenida.</w:t>
      </w:r>
    </w:p>
    <w:p w:rsidR="00B70DFE" w:rsidRPr="00EA4543" w:rsidRDefault="00B70DFE" w:rsidP="00E2684D">
      <w:pPr>
        <w:pStyle w:val="Cuadrculamedia1-nfasis21"/>
        <w:ind w:right="57"/>
        <w:jc w:val="both"/>
        <w:rPr>
          <w:rFonts w:ascii="Arial" w:hAnsi="Arial" w:cs="Arial"/>
        </w:rPr>
      </w:pPr>
      <w:r w:rsidRPr="00EA4543">
        <w:rPr>
          <w:rFonts w:ascii="Arial" w:hAnsi="Arial" w:cs="Arial"/>
        </w:rPr>
        <w:t>1.4. Se relevará censalmente en las manzanas aledañas a la institución educativa  (CENS) nichos de probable empleo para diseñar una articulación con los estudiantes</w:t>
      </w:r>
    </w:p>
    <w:p w:rsidR="00B70DFE" w:rsidRPr="00EA4543" w:rsidRDefault="00B70DFE" w:rsidP="00DC0FE7">
      <w:pPr>
        <w:ind w:right="57"/>
        <w:jc w:val="both"/>
        <w:rPr>
          <w:rFonts w:ascii="Arial" w:hAnsi="Arial" w:cs="Arial"/>
          <w:b/>
          <w:sz w:val="22"/>
          <w:szCs w:val="22"/>
        </w:rPr>
      </w:pPr>
      <w:r w:rsidRPr="00EA4543">
        <w:rPr>
          <w:rFonts w:ascii="Arial" w:hAnsi="Arial" w:cs="Arial"/>
          <w:b/>
          <w:sz w:val="22"/>
          <w:szCs w:val="22"/>
        </w:rPr>
        <w:t>Actividad 2</w:t>
      </w:r>
      <w:r w:rsidRPr="00EA4543">
        <w:rPr>
          <w:rFonts w:ascii="Arial" w:hAnsi="Arial" w:cs="Arial"/>
          <w:sz w:val="22"/>
          <w:szCs w:val="22"/>
        </w:rPr>
        <w:t xml:space="preserve"> </w:t>
      </w:r>
      <w:r w:rsidRPr="00EA4543">
        <w:rPr>
          <w:rFonts w:ascii="Arial" w:hAnsi="Arial" w:cs="Arial"/>
          <w:b/>
          <w:sz w:val="22"/>
          <w:szCs w:val="22"/>
        </w:rPr>
        <w:t>Perspectivas de estudios superiores</w:t>
      </w:r>
    </w:p>
    <w:p w:rsidR="00B70DFE" w:rsidRPr="00EA4543" w:rsidRDefault="00B70DFE" w:rsidP="00E2684D">
      <w:pPr>
        <w:pStyle w:val="Cuadrculamedia1-nfasis21"/>
        <w:ind w:right="57"/>
        <w:jc w:val="both"/>
        <w:rPr>
          <w:rFonts w:ascii="Arial" w:hAnsi="Arial" w:cs="Arial"/>
        </w:rPr>
      </w:pPr>
      <w:r w:rsidRPr="00EA4543">
        <w:rPr>
          <w:rFonts w:ascii="Arial" w:hAnsi="Arial" w:cs="Arial"/>
        </w:rPr>
        <w:t>2.1. Se diseñarán entrevistas grupales  y talleres que permitan relevar en los estudiantes del ultimo año de los CENS expectativas sobre el futuro y particularmente sobre la posibilidad de estudios futuros</w:t>
      </w:r>
    </w:p>
    <w:p w:rsidR="00B70DFE" w:rsidRPr="00EA4543" w:rsidRDefault="00B70DFE" w:rsidP="00E2684D">
      <w:pPr>
        <w:pStyle w:val="Cuadrculamedia1-nfasis21"/>
        <w:ind w:right="57"/>
        <w:jc w:val="both"/>
        <w:rPr>
          <w:rFonts w:ascii="Arial" w:hAnsi="Arial" w:cs="Arial"/>
        </w:rPr>
      </w:pPr>
      <w:r w:rsidRPr="00EA4543">
        <w:rPr>
          <w:rFonts w:ascii="Arial" w:hAnsi="Arial" w:cs="Arial"/>
        </w:rPr>
        <w:t>2.2.Se administrarán las entrevistas y talleres</w:t>
      </w:r>
    </w:p>
    <w:p w:rsidR="00B70DFE" w:rsidRPr="00EA4543" w:rsidRDefault="00B70DFE" w:rsidP="00E2684D">
      <w:pPr>
        <w:pStyle w:val="Cuadrculamedia1-nfasis21"/>
        <w:ind w:right="57"/>
        <w:jc w:val="both"/>
        <w:rPr>
          <w:rFonts w:ascii="Arial" w:hAnsi="Arial" w:cs="Arial"/>
        </w:rPr>
      </w:pPr>
      <w:r w:rsidRPr="00EA4543">
        <w:rPr>
          <w:rFonts w:ascii="Arial" w:hAnsi="Arial" w:cs="Arial"/>
        </w:rPr>
        <w:t>2.3 Se sistematizará la información obtenida y se diseñará estrategias de intervención (visita a instituciones educativas, encuentros de orientación educativa)</w:t>
      </w:r>
    </w:p>
    <w:p w:rsidR="00B70DFE" w:rsidRPr="00EA4543" w:rsidRDefault="00B70DFE" w:rsidP="00E2684D">
      <w:pPr>
        <w:pStyle w:val="Cuadrculamedia1-nfasis21"/>
        <w:ind w:right="57"/>
        <w:jc w:val="both"/>
        <w:rPr>
          <w:rFonts w:ascii="Arial" w:hAnsi="Arial" w:cs="Arial"/>
        </w:rPr>
      </w:pPr>
    </w:p>
    <w:p w:rsidR="00B70DFE" w:rsidRPr="00EA4543" w:rsidRDefault="00B70DFE" w:rsidP="00E2684D">
      <w:pPr>
        <w:ind w:right="57"/>
        <w:jc w:val="both"/>
        <w:rPr>
          <w:rFonts w:ascii="Arial" w:hAnsi="Arial" w:cs="Arial"/>
          <w:b/>
          <w:sz w:val="22"/>
          <w:szCs w:val="22"/>
        </w:rPr>
      </w:pPr>
      <w:r w:rsidRPr="00EA4543">
        <w:rPr>
          <w:rFonts w:ascii="Arial" w:hAnsi="Arial" w:cs="Arial"/>
          <w:b/>
          <w:sz w:val="22"/>
          <w:szCs w:val="22"/>
        </w:rPr>
        <w:t>Actividad 3. Un dispositivo de  tutorías de estudiantes para estudios  presentes y futuros (Madrinazgos /Padrinazgos Educativos)</w:t>
      </w:r>
    </w:p>
    <w:p w:rsidR="00B70DFE" w:rsidRPr="00EA4543" w:rsidRDefault="00B70DFE" w:rsidP="00634F18">
      <w:pPr>
        <w:ind w:left="709" w:right="57" w:hanging="709"/>
        <w:jc w:val="both"/>
        <w:rPr>
          <w:rFonts w:ascii="Arial" w:hAnsi="Arial" w:cs="Arial"/>
          <w:sz w:val="22"/>
          <w:szCs w:val="22"/>
        </w:rPr>
      </w:pPr>
      <w:r w:rsidRPr="00EA4543">
        <w:rPr>
          <w:rFonts w:ascii="Arial" w:hAnsi="Arial" w:cs="Arial"/>
          <w:sz w:val="22"/>
          <w:szCs w:val="22"/>
        </w:rPr>
        <w:t xml:space="preserve">            3.1 Se hará una  convocatoria de estudiantes avanzados en Relaciones del  Trabajo, además de los propios docentes involucrados en el proyecto, para que se encarguen de tutorear (ayudar, orientar, apoyar, acompañar) a los estudiantes de manera personaliza en  estudios actuales y en los futuros).</w:t>
      </w:r>
    </w:p>
    <w:p w:rsidR="00B70DFE" w:rsidRPr="00EA4543" w:rsidRDefault="00B70DFE" w:rsidP="00634F18">
      <w:pPr>
        <w:ind w:left="709" w:right="57" w:hanging="709"/>
        <w:jc w:val="both"/>
        <w:rPr>
          <w:rFonts w:ascii="Arial" w:hAnsi="Arial" w:cs="Arial"/>
          <w:sz w:val="22"/>
          <w:szCs w:val="22"/>
        </w:rPr>
      </w:pPr>
      <w:r w:rsidRPr="00EA4543">
        <w:rPr>
          <w:rFonts w:ascii="Arial" w:hAnsi="Arial" w:cs="Arial"/>
          <w:sz w:val="22"/>
          <w:szCs w:val="22"/>
        </w:rPr>
        <w:t xml:space="preserve">           3.2 Se identificarán los estudiantes que desean acceder a este apoyo educativo-escolar</w:t>
      </w:r>
    </w:p>
    <w:p w:rsidR="00B70DFE" w:rsidRPr="00EA4543" w:rsidRDefault="00B70DFE" w:rsidP="00634F18">
      <w:pPr>
        <w:ind w:left="709" w:right="57" w:hanging="709"/>
        <w:jc w:val="both"/>
        <w:rPr>
          <w:rFonts w:ascii="Arial" w:hAnsi="Arial" w:cs="Arial"/>
          <w:sz w:val="22"/>
          <w:szCs w:val="22"/>
        </w:rPr>
      </w:pPr>
      <w:r w:rsidRPr="00EA4543">
        <w:rPr>
          <w:rFonts w:ascii="Arial" w:hAnsi="Arial" w:cs="Arial"/>
          <w:sz w:val="22"/>
          <w:szCs w:val="22"/>
        </w:rPr>
        <w:t xml:space="preserve">           3.3 Se diseñarán y modelizarán estrategias de intervención (presencial y aúlica)</w:t>
      </w:r>
    </w:p>
    <w:p w:rsidR="00B70DFE" w:rsidRPr="00EA4543" w:rsidRDefault="00B70DFE" w:rsidP="00E2684D">
      <w:pPr>
        <w:pStyle w:val="Cuadrculamedia1-nfasis21"/>
        <w:ind w:right="57"/>
        <w:jc w:val="both"/>
        <w:rPr>
          <w:rFonts w:ascii="Arial" w:hAnsi="Arial" w:cs="Arial"/>
        </w:rPr>
      </w:pPr>
    </w:p>
    <w:p w:rsidR="00B70DFE" w:rsidRPr="00EA4543" w:rsidRDefault="00B70DFE" w:rsidP="00B362F6">
      <w:pPr>
        <w:ind w:right="57"/>
        <w:jc w:val="both"/>
        <w:rPr>
          <w:rFonts w:ascii="Arial" w:hAnsi="Arial" w:cs="Arial"/>
          <w:b/>
          <w:sz w:val="22"/>
          <w:szCs w:val="22"/>
        </w:rPr>
      </w:pPr>
      <w:r w:rsidRPr="00EA4543">
        <w:rPr>
          <w:rFonts w:ascii="Arial" w:hAnsi="Arial" w:cs="Arial"/>
          <w:b/>
          <w:sz w:val="22"/>
          <w:szCs w:val="22"/>
        </w:rPr>
        <w:t>Actividad 4. El trabajo no asalariado</w:t>
      </w:r>
    </w:p>
    <w:p w:rsidR="00B70DFE" w:rsidRPr="00EA4543" w:rsidRDefault="00B70DFE" w:rsidP="000B62CD">
      <w:pPr>
        <w:ind w:right="57" w:hanging="709"/>
        <w:jc w:val="both"/>
        <w:rPr>
          <w:rFonts w:ascii="Arial" w:hAnsi="Arial" w:cs="Arial"/>
          <w:sz w:val="22"/>
          <w:szCs w:val="22"/>
        </w:rPr>
      </w:pPr>
      <w:r w:rsidRPr="00EA4543">
        <w:rPr>
          <w:rFonts w:ascii="Arial" w:hAnsi="Arial" w:cs="Arial"/>
          <w:sz w:val="22"/>
          <w:szCs w:val="22"/>
        </w:rPr>
        <w:lastRenderedPageBreak/>
        <w:t xml:space="preserve">                       4.1 Se organizarán charlas con expertos en microemprendimientos y          cooperativas</w:t>
      </w:r>
    </w:p>
    <w:p w:rsidR="00B70DFE" w:rsidRPr="00EA4543" w:rsidRDefault="00B70DFE" w:rsidP="000B62CD">
      <w:pPr>
        <w:ind w:right="57" w:hanging="709"/>
        <w:jc w:val="both"/>
        <w:rPr>
          <w:rFonts w:ascii="Arial" w:hAnsi="Arial" w:cs="Arial"/>
          <w:sz w:val="22"/>
          <w:szCs w:val="22"/>
        </w:rPr>
      </w:pPr>
      <w:r w:rsidRPr="00EA4543">
        <w:rPr>
          <w:rFonts w:ascii="Arial" w:hAnsi="Arial" w:cs="Arial"/>
          <w:sz w:val="22"/>
          <w:szCs w:val="22"/>
        </w:rPr>
        <w:t xml:space="preserve">                       4.2 Se trabajarán la temática en talleres contemplando los siguientes aspectos:</w:t>
      </w:r>
    </w:p>
    <w:p w:rsidR="00B70DFE" w:rsidRPr="00EA4543" w:rsidRDefault="00B70DFE" w:rsidP="000B62CD">
      <w:pPr>
        <w:numPr>
          <w:ilvl w:val="1"/>
          <w:numId w:val="29"/>
        </w:numPr>
        <w:ind w:hanging="709"/>
        <w:jc w:val="both"/>
        <w:rPr>
          <w:rFonts w:ascii="Arial" w:hAnsi="Arial" w:cs="Arial"/>
          <w:sz w:val="22"/>
          <w:szCs w:val="22"/>
        </w:rPr>
      </w:pPr>
      <w:r w:rsidRPr="00EA4543">
        <w:rPr>
          <w:rFonts w:ascii="Arial" w:hAnsi="Arial" w:cs="Arial"/>
          <w:sz w:val="22"/>
          <w:szCs w:val="22"/>
        </w:rPr>
        <w:t>dimensión de las condiciones y medio ambiente del trabajo;</w:t>
      </w:r>
    </w:p>
    <w:p w:rsidR="00B70DFE" w:rsidRPr="00EA4543" w:rsidRDefault="00B70DFE" w:rsidP="000B62CD">
      <w:pPr>
        <w:numPr>
          <w:ilvl w:val="1"/>
          <w:numId w:val="29"/>
        </w:numPr>
        <w:ind w:hanging="709"/>
        <w:jc w:val="both"/>
        <w:rPr>
          <w:rFonts w:ascii="Arial" w:hAnsi="Arial" w:cs="Arial"/>
          <w:sz w:val="22"/>
          <w:szCs w:val="22"/>
        </w:rPr>
      </w:pPr>
      <w:r w:rsidRPr="00EA4543">
        <w:rPr>
          <w:rFonts w:ascii="Arial" w:hAnsi="Arial" w:cs="Arial"/>
          <w:sz w:val="22"/>
          <w:szCs w:val="22"/>
        </w:rPr>
        <w:t>dimensión jurídica;</w:t>
      </w:r>
    </w:p>
    <w:p w:rsidR="00B70DFE" w:rsidRPr="00EA4543" w:rsidRDefault="00B70DFE" w:rsidP="000B62CD">
      <w:pPr>
        <w:numPr>
          <w:ilvl w:val="1"/>
          <w:numId w:val="29"/>
        </w:numPr>
        <w:ind w:hanging="709"/>
        <w:jc w:val="both"/>
        <w:rPr>
          <w:rFonts w:ascii="Arial" w:hAnsi="Arial" w:cs="Arial"/>
          <w:sz w:val="22"/>
          <w:szCs w:val="22"/>
        </w:rPr>
      </w:pPr>
      <w:r w:rsidRPr="00EA4543">
        <w:rPr>
          <w:rFonts w:ascii="Arial" w:hAnsi="Arial" w:cs="Arial"/>
          <w:sz w:val="22"/>
          <w:szCs w:val="22"/>
        </w:rPr>
        <w:t>sindical;</w:t>
      </w:r>
    </w:p>
    <w:p w:rsidR="00B70DFE" w:rsidRPr="00EA4543" w:rsidRDefault="00B70DFE" w:rsidP="000B62CD">
      <w:pPr>
        <w:numPr>
          <w:ilvl w:val="1"/>
          <w:numId w:val="29"/>
        </w:numPr>
        <w:ind w:hanging="709"/>
        <w:jc w:val="both"/>
        <w:rPr>
          <w:rFonts w:ascii="Arial" w:hAnsi="Arial" w:cs="Arial"/>
          <w:sz w:val="22"/>
          <w:szCs w:val="22"/>
        </w:rPr>
      </w:pPr>
      <w:r w:rsidRPr="00EA4543">
        <w:rPr>
          <w:rFonts w:ascii="Arial" w:hAnsi="Arial" w:cs="Arial"/>
          <w:sz w:val="22"/>
          <w:szCs w:val="22"/>
        </w:rPr>
        <w:t>organizativa- contable</w:t>
      </w:r>
    </w:p>
    <w:p w:rsidR="00B70DFE" w:rsidRPr="00EA4543" w:rsidRDefault="00B70DFE" w:rsidP="000B62CD">
      <w:pPr>
        <w:numPr>
          <w:ilvl w:val="1"/>
          <w:numId w:val="29"/>
        </w:numPr>
        <w:ind w:hanging="709"/>
        <w:jc w:val="both"/>
        <w:rPr>
          <w:rFonts w:ascii="Arial" w:hAnsi="Arial" w:cs="Arial"/>
          <w:sz w:val="22"/>
          <w:szCs w:val="22"/>
        </w:rPr>
      </w:pPr>
      <w:r w:rsidRPr="00EA4543">
        <w:rPr>
          <w:rFonts w:ascii="Arial" w:hAnsi="Arial" w:cs="Arial"/>
          <w:sz w:val="22"/>
          <w:szCs w:val="22"/>
        </w:rPr>
        <w:t>productiva</w:t>
      </w:r>
    </w:p>
    <w:p w:rsidR="00B70DFE" w:rsidRPr="00EA4543" w:rsidRDefault="00B70DFE" w:rsidP="000B62CD">
      <w:pPr>
        <w:ind w:hanging="709"/>
        <w:jc w:val="both"/>
        <w:rPr>
          <w:rFonts w:ascii="Arial" w:hAnsi="Arial" w:cs="Arial"/>
          <w:sz w:val="22"/>
          <w:szCs w:val="22"/>
        </w:rPr>
      </w:pPr>
      <w:r w:rsidRPr="00EA4543">
        <w:rPr>
          <w:rFonts w:ascii="Arial" w:hAnsi="Arial" w:cs="Arial"/>
          <w:sz w:val="22"/>
          <w:szCs w:val="22"/>
        </w:rPr>
        <w:t xml:space="preserve">                       4.3 Se realizarán visitas a cooperativas y pymes a efectos de que puedan entrevistas a los actores y conocer la dinámica de trabajo</w:t>
      </w:r>
    </w:p>
    <w:p w:rsidR="00B70DFE" w:rsidRPr="00EA4543" w:rsidRDefault="00B70DFE" w:rsidP="000B62CD">
      <w:pPr>
        <w:ind w:hanging="709"/>
        <w:jc w:val="both"/>
        <w:rPr>
          <w:rFonts w:ascii="Arial" w:hAnsi="Arial" w:cs="Arial"/>
          <w:sz w:val="22"/>
          <w:szCs w:val="22"/>
        </w:rPr>
      </w:pPr>
    </w:p>
    <w:p w:rsidR="00B70DFE" w:rsidRPr="00EA4543" w:rsidRDefault="00B70DFE" w:rsidP="000B62CD">
      <w:pPr>
        <w:ind w:hanging="709"/>
        <w:jc w:val="both"/>
        <w:rPr>
          <w:rFonts w:ascii="Arial" w:hAnsi="Arial" w:cs="Arial"/>
          <w:sz w:val="22"/>
          <w:szCs w:val="22"/>
        </w:rPr>
      </w:pPr>
    </w:p>
    <w:p w:rsidR="00B70DFE" w:rsidRPr="00EA4543" w:rsidRDefault="00B70DFE" w:rsidP="00145BCD">
      <w:pPr>
        <w:ind w:right="57"/>
        <w:jc w:val="both"/>
        <w:rPr>
          <w:rFonts w:ascii="Arial" w:hAnsi="Arial" w:cs="Arial"/>
          <w:b/>
          <w:sz w:val="22"/>
          <w:szCs w:val="22"/>
        </w:rPr>
      </w:pPr>
      <w:r w:rsidRPr="00EA4543">
        <w:rPr>
          <w:rFonts w:ascii="Arial" w:hAnsi="Arial" w:cs="Arial"/>
          <w:b/>
          <w:sz w:val="22"/>
          <w:szCs w:val="22"/>
        </w:rPr>
        <w:t>Actividad 5 La actualización y revitalización curricular</w:t>
      </w:r>
    </w:p>
    <w:p w:rsidR="00B70DFE" w:rsidRPr="00EA4543" w:rsidRDefault="00B70DFE" w:rsidP="008A7EE6">
      <w:pPr>
        <w:ind w:right="57"/>
        <w:jc w:val="both"/>
        <w:rPr>
          <w:rFonts w:ascii="Arial" w:hAnsi="Arial" w:cs="Arial"/>
          <w:sz w:val="22"/>
          <w:szCs w:val="22"/>
          <w:lang w:eastAsia="es-AR"/>
        </w:rPr>
      </w:pPr>
      <w:r w:rsidRPr="00EA4543">
        <w:rPr>
          <w:rFonts w:ascii="Arial" w:hAnsi="Arial" w:cs="Arial"/>
          <w:b/>
          <w:sz w:val="22"/>
          <w:szCs w:val="22"/>
          <w:lang w:eastAsia="es-AR"/>
        </w:rPr>
        <w:t xml:space="preserve">            </w:t>
      </w:r>
      <w:r w:rsidRPr="00EA4543">
        <w:rPr>
          <w:rFonts w:ascii="Arial" w:hAnsi="Arial" w:cs="Arial"/>
          <w:sz w:val="22"/>
          <w:szCs w:val="22"/>
          <w:lang w:eastAsia="es-AR"/>
        </w:rPr>
        <w:t>Se organizarán charlas y paneles con expertos sobre:</w:t>
      </w:r>
    </w:p>
    <w:p w:rsidR="00B70DFE" w:rsidRPr="00EA4543" w:rsidRDefault="00B70DFE" w:rsidP="008A7EE6">
      <w:pPr>
        <w:ind w:right="57"/>
        <w:jc w:val="both"/>
        <w:rPr>
          <w:rFonts w:ascii="Arial" w:hAnsi="Arial" w:cs="Arial"/>
          <w:sz w:val="22"/>
          <w:szCs w:val="22"/>
          <w:lang w:eastAsia="es-AR"/>
        </w:rPr>
      </w:pPr>
      <w:r w:rsidRPr="00EA4543">
        <w:rPr>
          <w:rFonts w:ascii="Arial" w:hAnsi="Arial" w:cs="Arial"/>
          <w:sz w:val="22"/>
          <w:szCs w:val="22"/>
          <w:lang w:eastAsia="es-AR"/>
        </w:rPr>
        <w:t xml:space="preserve">                 5.1  Seguridad Social</w:t>
      </w:r>
    </w:p>
    <w:p w:rsidR="00B70DFE" w:rsidRPr="00EA4543" w:rsidRDefault="00B70DFE" w:rsidP="008A7EE6">
      <w:pPr>
        <w:ind w:right="57"/>
        <w:jc w:val="both"/>
        <w:rPr>
          <w:rFonts w:ascii="Arial" w:hAnsi="Arial" w:cs="Arial"/>
          <w:sz w:val="22"/>
          <w:szCs w:val="22"/>
        </w:rPr>
      </w:pPr>
      <w:r w:rsidRPr="00EA4543">
        <w:rPr>
          <w:rFonts w:ascii="Arial" w:hAnsi="Arial" w:cs="Arial"/>
          <w:sz w:val="22"/>
          <w:szCs w:val="22"/>
          <w:lang w:eastAsia="es-AR"/>
        </w:rPr>
        <w:t xml:space="preserve">                 5.2  Derecho laboral</w:t>
      </w:r>
    </w:p>
    <w:p w:rsidR="00B70DFE" w:rsidRPr="00EA4543" w:rsidRDefault="00B70DFE" w:rsidP="00145BCD">
      <w:pPr>
        <w:ind w:right="57"/>
        <w:jc w:val="both"/>
        <w:rPr>
          <w:rFonts w:ascii="Arial" w:hAnsi="Arial" w:cs="Arial"/>
          <w:sz w:val="22"/>
          <w:szCs w:val="22"/>
        </w:rPr>
      </w:pPr>
    </w:p>
    <w:p w:rsidR="00B70DFE" w:rsidRPr="00EA4543" w:rsidRDefault="00B70DFE" w:rsidP="00145BCD">
      <w:pPr>
        <w:ind w:right="57"/>
        <w:jc w:val="both"/>
        <w:rPr>
          <w:rFonts w:ascii="Arial" w:hAnsi="Arial" w:cs="Arial"/>
          <w:sz w:val="22"/>
          <w:szCs w:val="22"/>
        </w:rPr>
      </w:pPr>
    </w:p>
    <w:p w:rsidR="00B70DFE" w:rsidRPr="00EA4543" w:rsidRDefault="00B70DFE" w:rsidP="00145BCD">
      <w:pPr>
        <w:ind w:right="57"/>
        <w:jc w:val="both"/>
        <w:rPr>
          <w:rFonts w:ascii="Arial" w:hAnsi="Arial" w:cs="Arial"/>
          <w:sz w:val="22"/>
          <w:szCs w:val="22"/>
        </w:rPr>
      </w:pPr>
    </w:p>
    <w:p w:rsidR="00B70DFE" w:rsidRPr="00EA4543" w:rsidRDefault="00B70DFE" w:rsidP="00145BCD">
      <w:pPr>
        <w:ind w:right="57"/>
        <w:jc w:val="both"/>
        <w:rPr>
          <w:rFonts w:ascii="Arial" w:hAnsi="Arial" w:cs="Arial"/>
          <w:b/>
          <w:sz w:val="22"/>
          <w:szCs w:val="22"/>
        </w:rPr>
      </w:pPr>
      <w:r w:rsidRPr="00EA4543">
        <w:rPr>
          <w:rFonts w:ascii="Arial" w:hAnsi="Arial" w:cs="Arial"/>
          <w:b/>
          <w:sz w:val="22"/>
          <w:szCs w:val="22"/>
        </w:rPr>
        <w:t>Actividad 6</w:t>
      </w:r>
    </w:p>
    <w:p w:rsidR="00B70DFE" w:rsidRPr="00EA4543" w:rsidRDefault="00B70DFE" w:rsidP="00145BCD">
      <w:pPr>
        <w:ind w:right="57"/>
        <w:jc w:val="both"/>
        <w:rPr>
          <w:rFonts w:ascii="Arial" w:hAnsi="Arial" w:cs="Arial"/>
          <w:sz w:val="22"/>
          <w:szCs w:val="22"/>
          <w:lang w:val="es-AR" w:eastAsia="es-AR"/>
        </w:rPr>
      </w:pPr>
      <w:r w:rsidRPr="00EA4543">
        <w:rPr>
          <w:rFonts w:ascii="Arial" w:hAnsi="Arial" w:cs="Arial"/>
          <w:b/>
          <w:sz w:val="22"/>
          <w:szCs w:val="22"/>
        </w:rPr>
        <w:t xml:space="preserve">              </w:t>
      </w:r>
      <w:r w:rsidRPr="00EA4543">
        <w:rPr>
          <w:rFonts w:ascii="Arial" w:hAnsi="Arial" w:cs="Arial"/>
          <w:sz w:val="22"/>
          <w:szCs w:val="22"/>
          <w:lang w:eastAsia="es-AR"/>
        </w:rPr>
        <w:t xml:space="preserve">Se organizarán </w:t>
      </w:r>
      <w:r w:rsidRPr="00EA4543">
        <w:rPr>
          <w:rFonts w:ascii="Arial" w:hAnsi="Arial" w:cs="Arial"/>
          <w:sz w:val="22"/>
          <w:szCs w:val="22"/>
          <w:lang w:val="es-AR" w:eastAsia="es-AR"/>
        </w:rPr>
        <w:t>cine- debates con alcance en la comunidad de la escuela sobre temáticas laborales</w:t>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b/>
          <w:bCs/>
          <w:sz w:val="22"/>
          <w:szCs w:val="22"/>
          <w:lang w:val="es-AR"/>
        </w:rPr>
      </w:pPr>
      <w:r w:rsidRPr="00EA4543">
        <w:rPr>
          <w:rFonts w:ascii="Arial" w:hAnsi="Arial" w:cs="Arial"/>
          <w:b/>
          <w:sz w:val="22"/>
          <w:szCs w:val="22"/>
          <w:lang w:val="es-AR"/>
        </w:rPr>
        <w:t xml:space="preserve">7. </w:t>
      </w:r>
      <w:r w:rsidRPr="00EA4543">
        <w:rPr>
          <w:rFonts w:ascii="Arial" w:hAnsi="Arial" w:cs="Arial"/>
          <w:b/>
          <w:bCs/>
          <w:sz w:val="22"/>
          <w:szCs w:val="22"/>
          <w:lang w:val="es-AR"/>
        </w:rPr>
        <w:t>CRONOGRAMA DE ACTIVIDADES</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9"/>
        <w:gridCol w:w="611"/>
        <w:gridCol w:w="540"/>
        <w:gridCol w:w="720"/>
        <w:gridCol w:w="540"/>
        <w:gridCol w:w="470"/>
        <w:gridCol w:w="610"/>
        <w:gridCol w:w="540"/>
        <w:gridCol w:w="540"/>
        <w:gridCol w:w="540"/>
        <w:gridCol w:w="540"/>
        <w:gridCol w:w="540"/>
        <w:gridCol w:w="540"/>
      </w:tblGrid>
      <w:tr w:rsidR="00B70DFE" w:rsidRPr="00EA4543" w:rsidTr="00FE56C3">
        <w:trPr>
          <w:cantSplit/>
          <w:tblHeader/>
        </w:trPr>
        <w:tc>
          <w:tcPr>
            <w:tcW w:w="2629" w:type="dxa"/>
            <w:vMerge w:val="restart"/>
            <w:shd w:val="clear" w:color="auto" w:fill="D9D9D9"/>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 xml:space="preserve">Actividades </w:t>
            </w:r>
          </w:p>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Liste todas las actividades del proyecto en esta columna</w:t>
            </w:r>
          </w:p>
        </w:tc>
        <w:tc>
          <w:tcPr>
            <w:tcW w:w="6731" w:type="dxa"/>
            <w:gridSpan w:val="12"/>
            <w:shd w:val="clear" w:color="auto" w:fill="D9D9D9"/>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Meses</w:t>
            </w:r>
          </w:p>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Indique la duración de cada actividad sombreando o marcando con una cruz las celdas de los meses durante los que se desarrolle</w:t>
            </w:r>
          </w:p>
        </w:tc>
      </w:tr>
      <w:tr w:rsidR="00B70DFE" w:rsidRPr="00EA4543" w:rsidTr="00FE56C3">
        <w:trPr>
          <w:cantSplit/>
          <w:tblHeader/>
        </w:trPr>
        <w:tc>
          <w:tcPr>
            <w:tcW w:w="2629" w:type="dxa"/>
            <w:vMerge/>
            <w:shd w:val="clear" w:color="auto" w:fill="D9D9D9"/>
          </w:tcPr>
          <w:p w:rsidR="00B70DFE" w:rsidRPr="00EA4543" w:rsidRDefault="00B70DFE" w:rsidP="00DD7448">
            <w:pPr>
              <w:ind w:left="57" w:right="57"/>
              <w:jc w:val="both"/>
              <w:rPr>
                <w:rFonts w:ascii="Arial" w:hAnsi="Arial" w:cs="Arial"/>
                <w:b/>
                <w:bCs/>
                <w:lang w:val="es-AR"/>
              </w:rPr>
            </w:pPr>
          </w:p>
        </w:tc>
        <w:tc>
          <w:tcPr>
            <w:tcW w:w="611"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1</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2</w:t>
            </w:r>
          </w:p>
        </w:tc>
        <w:tc>
          <w:tcPr>
            <w:tcW w:w="72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3</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4</w:t>
            </w:r>
          </w:p>
        </w:tc>
        <w:tc>
          <w:tcPr>
            <w:tcW w:w="47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5</w:t>
            </w:r>
          </w:p>
        </w:tc>
        <w:tc>
          <w:tcPr>
            <w:tcW w:w="610" w:type="dxa"/>
            <w:shd w:val="clear" w:color="auto" w:fill="D9D9D9"/>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6ª</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7</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8</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9</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10</w:t>
            </w:r>
          </w:p>
        </w:tc>
        <w:tc>
          <w:tcPr>
            <w:tcW w:w="540" w:type="dxa"/>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11</w:t>
            </w:r>
          </w:p>
        </w:tc>
        <w:tc>
          <w:tcPr>
            <w:tcW w:w="540" w:type="dxa"/>
            <w:shd w:val="clear" w:color="auto" w:fill="D9D9D9"/>
            <w:vAlign w:val="center"/>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12ª</w:t>
            </w:r>
          </w:p>
        </w:tc>
      </w:tr>
      <w:tr w:rsidR="00B70DFE" w:rsidRPr="00EA4543" w:rsidTr="00FE56C3">
        <w:tc>
          <w:tcPr>
            <w:tcW w:w="9360" w:type="dxa"/>
            <w:gridSpan w:val="13"/>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Actividades 1</w:t>
            </w: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1.1.</w:t>
            </w:r>
          </w:p>
        </w:tc>
        <w:tc>
          <w:tcPr>
            <w:tcW w:w="611"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1.2</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B6461A">
            <w:pPr>
              <w:ind w:right="57"/>
              <w:jc w:val="both"/>
              <w:rPr>
                <w:rFonts w:ascii="Arial" w:hAnsi="Arial" w:cs="Arial"/>
                <w:lang w:val="es-AR"/>
              </w:rPr>
            </w:pPr>
            <w:r w:rsidRPr="00EA4543">
              <w:rPr>
                <w:rFonts w:ascii="Arial" w:hAnsi="Arial" w:cs="Arial"/>
                <w:sz w:val="22"/>
                <w:szCs w:val="22"/>
                <w:lang w:val="es-AR"/>
              </w:rPr>
              <w:t xml:space="preserve"> 1.3</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B6461A">
            <w:pPr>
              <w:ind w:right="57"/>
              <w:jc w:val="both"/>
              <w:rPr>
                <w:rFonts w:ascii="Arial" w:hAnsi="Arial" w:cs="Arial"/>
                <w:lang w:val="es-AR"/>
              </w:rPr>
            </w:pPr>
            <w:r w:rsidRPr="00EA4543">
              <w:rPr>
                <w:rFonts w:ascii="Arial" w:hAnsi="Arial" w:cs="Arial"/>
                <w:sz w:val="22"/>
                <w:szCs w:val="22"/>
                <w:lang w:val="es-AR"/>
              </w:rPr>
              <w:t xml:space="preserve"> 1.4</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47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9360" w:type="dxa"/>
            <w:gridSpan w:val="13"/>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Actividades 2</w:t>
            </w: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2.1</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2.2</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2.3</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rPr>
          <w:cantSplit/>
        </w:trPr>
        <w:tc>
          <w:tcPr>
            <w:tcW w:w="9360" w:type="dxa"/>
            <w:gridSpan w:val="13"/>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Actividades 3</w:t>
            </w: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3.1</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3.2</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DD7448">
            <w:pPr>
              <w:ind w:left="57" w:right="57"/>
              <w:jc w:val="both"/>
              <w:rPr>
                <w:rFonts w:ascii="Arial" w:hAnsi="Arial" w:cs="Arial"/>
                <w:b/>
                <w:bCs/>
                <w:lang w:val="es-AR"/>
              </w:rPr>
            </w:pP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FE56C3">
        <w:tc>
          <w:tcPr>
            <w:tcW w:w="2629" w:type="dxa"/>
          </w:tcPr>
          <w:p w:rsidR="00B70DFE" w:rsidRPr="00EA4543" w:rsidRDefault="00B70DFE" w:rsidP="00DD7448">
            <w:pPr>
              <w:ind w:left="57" w:right="57"/>
              <w:jc w:val="both"/>
              <w:rPr>
                <w:rFonts w:ascii="Arial" w:hAnsi="Arial" w:cs="Arial"/>
                <w:lang w:val="es-AR"/>
              </w:rPr>
            </w:pPr>
            <w:r w:rsidRPr="00EA4543">
              <w:rPr>
                <w:rFonts w:ascii="Arial" w:hAnsi="Arial" w:cs="Arial"/>
                <w:sz w:val="22"/>
                <w:szCs w:val="22"/>
                <w:lang w:val="es-AR"/>
              </w:rPr>
              <w:t>3.3</w:t>
            </w:r>
          </w:p>
        </w:tc>
        <w:tc>
          <w:tcPr>
            <w:tcW w:w="611"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72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r w:rsidRPr="00EA4543">
              <w:rPr>
                <w:rFonts w:ascii="Arial" w:hAnsi="Arial" w:cs="Arial"/>
                <w:b/>
                <w:bCs/>
                <w:sz w:val="22"/>
                <w:szCs w:val="22"/>
                <w:lang w:val="es-AR"/>
              </w:rPr>
              <w:t>X</w:t>
            </w:r>
          </w:p>
        </w:tc>
        <w:tc>
          <w:tcPr>
            <w:tcW w:w="470" w:type="dxa"/>
          </w:tcPr>
          <w:p w:rsidR="00B70DFE" w:rsidRPr="00EA4543" w:rsidRDefault="00B70DFE" w:rsidP="00DD7448">
            <w:pPr>
              <w:ind w:left="57" w:right="57"/>
              <w:jc w:val="both"/>
              <w:rPr>
                <w:rFonts w:ascii="Arial" w:hAnsi="Arial" w:cs="Arial"/>
                <w:b/>
                <w:bCs/>
                <w:lang w:val="es-AR"/>
              </w:rPr>
            </w:pPr>
          </w:p>
        </w:tc>
        <w:tc>
          <w:tcPr>
            <w:tcW w:w="61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c>
          <w:tcPr>
            <w:tcW w:w="540" w:type="dxa"/>
          </w:tcPr>
          <w:p w:rsidR="00B70DFE" w:rsidRPr="00EA4543" w:rsidRDefault="00B70DFE" w:rsidP="00DD7448">
            <w:pPr>
              <w:ind w:left="57" w:right="57"/>
              <w:jc w:val="both"/>
              <w:rPr>
                <w:rFonts w:ascii="Arial" w:hAnsi="Arial" w:cs="Arial"/>
                <w:b/>
                <w:bCs/>
                <w:lang w:val="es-AR"/>
              </w:rPr>
            </w:pPr>
          </w:p>
        </w:tc>
      </w:tr>
      <w:tr w:rsidR="00B70DFE" w:rsidRPr="00EA4543" w:rsidTr="00584389">
        <w:tc>
          <w:tcPr>
            <w:tcW w:w="9360" w:type="dxa"/>
            <w:gridSpan w:val="13"/>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Actividades 4</w:t>
            </w:r>
          </w:p>
        </w:tc>
      </w:tr>
      <w:tr w:rsidR="00B70DFE" w:rsidRPr="00EA4543" w:rsidTr="00584389">
        <w:tc>
          <w:tcPr>
            <w:tcW w:w="2629" w:type="dxa"/>
          </w:tcPr>
          <w:p w:rsidR="00B70DFE" w:rsidRPr="00EA4543" w:rsidRDefault="00B70DFE" w:rsidP="00584389">
            <w:pPr>
              <w:ind w:left="57" w:right="57"/>
              <w:jc w:val="both"/>
              <w:rPr>
                <w:rFonts w:ascii="Arial" w:hAnsi="Arial" w:cs="Arial"/>
                <w:lang w:val="es-AR"/>
              </w:rPr>
            </w:pPr>
            <w:r w:rsidRPr="00EA4543">
              <w:rPr>
                <w:rFonts w:ascii="Arial" w:hAnsi="Arial" w:cs="Arial"/>
                <w:sz w:val="22"/>
                <w:szCs w:val="22"/>
                <w:lang w:val="es-AR"/>
              </w:rPr>
              <w:lastRenderedPageBreak/>
              <w:t>4.1.</w:t>
            </w:r>
          </w:p>
        </w:tc>
        <w:tc>
          <w:tcPr>
            <w:tcW w:w="611"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72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470" w:type="dxa"/>
          </w:tcPr>
          <w:p w:rsidR="00B70DFE" w:rsidRPr="00EA4543" w:rsidRDefault="00B70DFE" w:rsidP="00584389">
            <w:pPr>
              <w:ind w:left="57" w:right="57"/>
              <w:jc w:val="both"/>
              <w:rPr>
                <w:rFonts w:ascii="Arial" w:hAnsi="Arial" w:cs="Arial"/>
                <w:b/>
                <w:bCs/>
                <w:lang w:val="es-AR"/>
              </w:rPr>
            </w:pPr>
          </w:p>
        </w:tc>
        <w:tc>
          <w:tcPr>
            <w:tcW w:w="61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r>
      <w:tr w:rsidR="00B70DFE" w:rsidRPr="00EA4543" w:rsidTr="00DC0FE7">
        <w:tc>
          <w:tcPr>
            <w:tcW w:w="2629" w:type="dxa"/>
          </w:tcPr>
          <w:p w:rsidR="00B70DFE" w:rsidRPr="00EA4543" w:rsidRDefault="00B70DFE" w:rsidP="00DC0FE7">
            <w:pPr>
              <w:ind w:left="57" w:right="57"/>
              <w:jc w:val="both"/>
              <w:rPr>
                <w:rFonts w:ascii="Arial" w:hAnsi="Arial" w:cs="Arial"/>
                <w:lang w:val="es-AR"/>
              </w:rPr>
            </w:pPr>
            <w:r w:rsidRPr="00EA4543">
              <w:rPr>
                <w:rFonts w:ascii="Arial" w:hAnsi="Arial" w:cs="Arial"/>
                <w:sz w:val="22"/>
                <w:szCs w:val="22"/>
                <w:lang w:val="es-AR"/>
              </w:rPr>
              <w:t>4.2.</w:t>
            </w:r>
          </w:p>
        </w:tc>
        <w:tc>
          <w:tcPr>
            <w:tcW w:w="611"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72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470" w:type="dxa"/>
          </w:tcPr>
          <w:p w:rsidR="00B70DFE" w:rsidRPr="00EA4543" w:rsidRDefault="00B70DFE" w:rsidP="00584389">
            <w:pPr>
              <w:ind w:left="57" w:right="57"/>
              <w:jc w:val="both"/>
              <w:rPr>
                <w:rFonts w:ascii="Arial" w:hAnsi="Arial" w:cs="Arial"/>
                <w:b/>
                <w:bCs/>
                <w:lang w:val="es-AR"/>
              </w:rPr>
            </w:pPr>
          </w:p>
        </w:tc>
        <w:tc>
          <w:tcPr>
            <w:tcW w:w="61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r>
      <w:tr w:rsidR="00B70DFE" w:rsidRPr="00EA4543" w:rsidTr="00DC0FE7">
        <w:tc>
          <w:tcPr>
            <w:tcW w:w="2629" w:type="dxa"/>
          </w:tcPr>
          <w:p w:rsidR="00B70DFE" w:rsidRPr="00EA4543" w:rsidRDefault="00B70DFE" w:rsidP="00DC0FE7">
            <w:pPr>
              <w:ind w:left="57" w:right="57"/>
              <w:jc w:val="both"/>
              <w:rPr>
                <w:rFonts w:ascii="Arial" w:hAnsi="Arial" w:cs="Arial"/>
                <w:lang w:val="es-AR"/>
              </w:rPr>
            </w:pPr>
            <w:r w:rsidRPr="00EA4543">
              <w:rPr>
                <w:rFonts w:ascii="Arial" w:hAnsi="Arial" w:cs="Arial"/>
                <w:sz w:val="22"/>
                <w:szCs w:val="22"/>
                <w:lang w:val="es-AR"/>
              </w:rPr>
              <w:t>4.3</w:t>
            </w:r>
          </w:p>
        </w:tc>
        <w:tc>
          <w:tcPr>
            <w:tcW w:w="611"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72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470" w:type="dxa"/>
          </w:tcPr>
          <w:p w:rsidR="00B70DFE" w:rsidRPr="00EA4543" w:rsidRDefault="00B70DFE" w:rsidP="00584389">
            <w:pPr>
              <w:ind w:left="57" w:right="57"/>
              <w:jc w:val="both"/>
              <w:rPr>
                <w:rFonts w:ascii="Arial" w:hAnsi="Arial" w:cs="Arial"/>
                <w:b/>
                <w:bCs/>
                <w:lang w:val="es-AR"/>
              </w:rPr>
            </w:pPr>
          </w:p>
        </w:tc>
        <w:tc>
          <w:tcPr>
            <w:tcW w:w="61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r>
      <w:tr w:rsidR="00B70DFE" w:rsidRPr="00EA4543" w:rsidTr="00584389">
        <w:tc>
          <w:tcPr>
            <w:tcW w:w="9360" w:type="dxa"/>
            <w:gridSpan w:val="13"/>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Actividades 5</w:t>
            </w:r>
          </w:p>
        </w:tc>
      </w:tr>
      <w:tr w:rsidR="00B70DFE" w:rsidRPr="00EA4543" w:rsidTr="00584389">
        <w:tc>
          <w:tcPr>
            <w:tcW w:w="2629" w:type="dxa"/>
          </w:tcPr>
          <w:p w:rsidR="00B70DFE" w:rsidRPr="00EA4543" w:rsidRDefault="00B70DFE" w:rsidP="00584389">
            <w:pPr>
              <w:ind w:left="57" w:right="57"/>
              <w:jc w:val="both"/>
              <w:rPr>
                <w:rFonts w:ascii="Arial" w:hAnsi="Arial" w:cs="Arial"/>
                <w:lang w:val="es-AR"/>
              </w:rPr>
            </w:pPr>
            <w:r w:rsidRPr="00EA4543">
              <w:rPr>
                <w:rFonts w:ascii="Arial" w:hAnsi="Arial" w:cs="Arial"/>
                <w:sz w:val="22"/>
                <w:szCs w:val="22"/>
                <w:lang w:val="es-AR"/>
              </w:rPr>
              <w:t>5.1 y 5.2</w:t>
            </w:r>
          </w:p>
        </w:tc>
        <w:tc>
          <w:tcPr>
            <w:tcW w:w="611"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72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470"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61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r>
      <w:tr w:rsidR="00B70DFE" w:rsidRPr="00EA4543" w:rsidTr="00584389">
        <w:tc>
          <w:tcPr>
            <w:tcW w:w="9360" w:type="dxa"/>
            <w:gridSpan w:val="13"/>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Actividades 6</w:t>
            </w:r>
          </w:p>
        </w:tc>
      </w:tr>
      <w:tr w:rsidR="00B70DFE" w:rsidRPr="00EA4543" w:rsidTr="00584389">
        <w:tc>
          <w:tcPr>
            <w:tcW w:w="2629" w:type="dxa"/>
          </w:tcPr>
          <w:p w:rsidR="00B70DFE" w:rsidRPr="00EA4543" w:rsidRDefault="00B70DFE" w:rsidP="00584389">
            <w:pPr>
              <w:ind w:left="57" w:right="57"/>
              <w:jc w:val="both"/>
              <w:rPr>
                <w:rFonts w:ascii="Arial" w:hAnsi="Arial" w:cs="Arial"/>
                <w:lang w:val="es-AR"/>
              </w:rPr>
            </w:pPr>
          </w:p>
        </w:tc>
        <w:tc>
          <w:tcPr>
            <w:tcW w:w="611"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540" w:type="dxa"/>
          </w:tcPr>
          <w:p w:rsidR="00B70DFE" w:rsidRPr="00EA4543" w:rsidRDefault="00B70DFE" w:rsidP="00584389">
            <w:pPr>
              <w:ind w:left="57" w:right="57"/>
              <w:jc w:val="both"/>
              <w:rPr>
                <w:rFonts w:ascii="Arial" w:hAnsi="Arial" w:cs="Arial"/>
                <w:b/>
                <w:bCs/>
                <w:lang w:val="es-AR"/>
              </w:rPr>
            </w:pPr>
          </w:p>
        </w:tc>
        <w:tc>
          <w:tcPr>
            <w:tcW w:w="72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r w:rsidRPr="00EA4543">
              <w:rPr>
                <w:rFonts w:ascii="Arial" w:hAnsi="Arial" w:cs="Arial"/>
                <w:b/>
                <w:bCs/>
                <w:sz w:val="22"/>
                <w:szCs w:val="22"/>
                <w:lang w:val="es-AR"/>
              </w:rPr>
              <w:t>X</w:t>
            </w:r>
          </w:p>
        </w:tc>
        <w:tc>
          <w:tcPr>
            <w:tcW w:w="470" w:type="dxa"/>
          </w:tcPr>
          <w:p w:rsidR="00B70DFE" w:rsidRPr="00EA4543" w:rsidRDefault="00B70DFE" w:rsidP="00584389">
            <w:pPr>
              <w:ind w:left="57" w:right="57"/>
              <w:jc w:val="both"/>
              <w:rPr>
                <w:rFonts w:ascii="Arial" w:hAnsi="Arial" w:cs="Arial"/>
                <w:b/>
                <w:bCs/>
                <w:lang w:val="es-AR"/>
              </w:rPr>
            </w:pPr>
          </w:p>
        </w:tc>
        <w:tc>
          <w:tcPr>
            <w:tcW w:w="61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c>
          <w:tcPr>
            <w:tcW w:w="540" w:type="dxa"/>
          </w:tcPr>
          <w:p w:rsidR="00B70DFE" w:rsidRPr="00EA4543" w:rsidRDefault="00B70DFE" w:rsidP="00584389">
            <w:pPr>
              <w:ind w:left="57" w:right="57"/>
              <w:jc w:val="both"/>
              <w:rPr>
                <w:rFonts w:ascii="Arial" w:hAnsi="Arial" w:cs="Arial"/>
                <w:b/>
                <w:bCs/>
                <w:lang w:val="es-AR"/>
              </w:rPr>
            </w:pPr>
          </w:p>
        </w:tc>
      </w:tr>
    </w:tbl>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6695B">
      <w:pPr>
        <w:ind w:left="57" w:right="57"/>
        <w:jc w:val="both"/>
        <w:rPr>
          <w:rFonts w:ascii="Arial" w:hAnsi="Arial" w:cs="Arial"/>
          <w:b/>
          <w:bCs/>
          <w:sz w:val="22"/>
          <w:szCs w:val="22"/>
          <w:lang w:val="es-AR"/>
        </w:rPr>
      </w:pPr>
      <w:r w:rsidRPr="00EA4543">
        <w:rPr>
          <w:rFonts w:ascii="Arial" w:hAnsi="Arial" w:cs="Arial"/>
          <w:b/>
          <w:bCs/>
          <w:sz w:val="22"/>
          <w:szCs w:val="22"/>
          <w:lang w:val="es-AR"/>
        </w:rPr>
        <w:t xml:space="preserve"> Durante los meses 6 y 12, se realizan los encuentros del programa, donde se presentarán los informes de avances y finales respectivos.</w:t>
      </w:r>
    </w:p>
    <w:p w:rsidR="00B70DFE" w:rsidRPr="00EA4543" w:rsidRDefault="00B70DFE" w:rsidP="00D6695B">
      <w:pPr>
        <w:ind w:left="57" w:right="57"/>
        <w:jc w:val="both"/>
        <w:rPr>
          <w:rFonts w:ascii="Arial" w:hAnsi="Arial" w:cs="Arial"/>
          <w:b/>
          <w:sz w:val="22"/>
          <w:szCs w:val="22"/>
          <w:lang w:val="es-AR"/>
        </w:rPr>
      </w:pPr>
      <w:r w:rsidRPr="00EA4543">
        <w:rPr>
          <w:rFonts w:ascii="Arial" w:hAnsi="Arial" w:cs="Arial"/>
          <w:b/>
          <w:sz w:val="22"/>
          <w:szCs w:val="22"/>
          <w:lang w:val="es-AR"/>
        </w:rPr>
        <w:t xml:space="preserve"> </w:t>
      </w:r>
    </w:p>
    <w:tbl>
      <w:tblPr>
        <w:tblW w:w="90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3244"/>
        <w:gridCol w:w="2692"/>
      </w:tblGrid>
      <w:tr w:rsidR="00B70DFE" w:rsidRPr="00EA4543" w:rsidTr="00D6695B">
        <w:trPr>
          <w:trHeight w:val="412"/>
        </w:trPr>
        <w:tc>
          <w:tcPr>
            <w:tcW w:w="9004" w:type="dxa"/>
            <w:gridSpan w:val="3"/>
          </w:tcPr>
          <w:p w:rsidR="00B70DFE" w:rsidRPr="00EA4543" w:rsidRDefault="00B70DFE" w:rsidP="00E31041">
            <w:pPr>
              <w:jc w:val="both"/>
              <w:rPr>
                <w:rFonts w:ascii="Arial" w:hAnsi="Arial" w:cs="Arial"/>
                <w:b/>
                <w:bCs/>
                <w:lang w:val="es-AR"/>
              </w:rPr>
            </w:pPr>
            <w:r w:rsidRPr="00EA4543">
              <w:rPr>
                <w:rFonts w:ascii="Arial" w:hAnsi="Arial" w:cs="Arial"/>
                <w:b/>
                <w:bCs/>
                <w:lang w:val="es-AR"/>
              </w:rPr>
              <w:t>8. Personal Afectado al Proyecto</w:t>
            </w:r>
          </w:p>
        </w:tc>
      </w:tr>
      <w:tr w:rsidR="00B70DFE" w:rsidRPr="00EA4543" w:rsidTr="00D6695B">
        <w:trPr>
          <w:trHeight w:val="412"/>
        </w:trPr>
        <w:tc>
          <w:tcPr>
            <w:tcW w:w="3068" w:type="dxa"/>
          </w:tcPr>
          <w:p w:rsidR="00B70DFE" w:rsidRPr="00EA4543" w:rsidRDefault="00B70DFE" w:rsidP="00E31041">
            <w:pPr>
              <w:jc w:val="both"/>
              <w:rPr>
                <w:rFonts w:ascii="Arial" w:hAnsi="Arial" w:cs="Arial"/>
                <w:b/>
                <w:bCs/>
                <w:lang w:val="es-AR"/>
              </w:rPr>
            </w:pPr>
            <w:r w:rsidRPr="00EA4543">
              <w:rPr>
                <w:rFonts w:ascii="Arial" w:hAnsi="Arial" w:cs="Arial"/>
                <w:b/>
                <w:bCs/>
                <w:lang w:val="es-AR"/>
              </w:rPr>
              <w:t>Apellido y Nombre</w:t>
            </w:r>
          </w:p>
        </w:tc>
        <w:tc>
          <w:tcPr>
            <w:tcW w:w="3244" w:type="dxa"/>
          </w:tcPr>
          <w:p w:rsidR="00B70DFE" w:rsidRPr="00EA4543" w:rsidRDefault="00B70DFE" w:rsidP="00E31041">
            <w:pPr>
              <w:rPr>
                <w:rFonts w:ascii="Arial" w:hAnsi="Arial" w:cs="Arial"/>
                <w:b/>
                <w:bCs/>
                <w:lang w:val="es-AR"/>
              </w:rPr>
            </w:pPr>
            <w:r w:rsidRPr="00EA4543">
              <w:rPr>
                <w:rFonts w:ascii="Arial" w:hAnsi="Arial" w:cs="Arial"/>
                <w:b/>
                <w:bCs/>
                <w:lang w:val="es-AR"/>
              </w:rPr>
              <w:t>Cargo/función (Profesor, JTP, Ayudante, becario, otro)</w:t>
            </w:r>
          </w:p>
        </w:tc>
        <w:tc>
          <w:tcPr>
            <w:tcW w:w="2692" w:type="dxa"/>
          </w:tcPr>
          <w:p w:rsidR="00B70DFE" w:rsidRPr="00EA4543" w:rsidRDefault="00B70DFE" w:rsidP="00E31041">
            <w:pPr>
              <w:rPr>
                <w:rFonts w:ascii="Arial" w:hAnsi="Arial" w:cs="Arial"/>
                <w:b/>
                <w:bCs/>
                <w:lang w:val="es-AR"/>
              </w:rPr>
            </w:pPr>
            <w:r w:rsidRPr="00EA4543">
              <w:rPr>
                <w:rFonts w:ascii="Arial" w:hAnsi="Arial" w:cs="Arial"/>
                <w:b/>
                <w:bCs/>
                <w:lang w:val="es-AR"/>
              </w:rPr>
              <w:t>Horas semanales dedicadas al proyecto</w:t>
            </w:r>
          </w:p>
        </w:tc>
      </w:tr>
      <w:tr w:rsidR="00B70DFE" w:rsidRPr="00EA4543" w:rsidTr="00D6695B">
        <w:trPr>
          <w:trHeight w:val="216"/>
        </w:trPr>
        <w:tc>
          <w:tcPr>
            <w:tcW w:w="3068" w:type="dxa"/>
          </w:tcPr>
          <w:p w:rsidR="00B70DFE" w:rsidRPr="00EA4543" w:rsidRDefault="00B70DFE" w:rsidP="00E31041">
            <w:pPr>
              <w:rPr>
                <w:rFonts w:ascii="Arial" w:hAnsi="Arial" w:cs="Arial"/>
                <w:lang w:val="es-AR"/>
              </w:rPr>
            </w:pPr>
            <w:r w:rsidRPr="00EA4543">
              <w:rPr>
                <w:rFonts w:ascii="Arial" w:hAnsi="Arial" w:cs="Arial"/>
                <w:lang w:val="es-AR"/>
              </w:rPr>
              <w:t>Apellido y Nombre</w:t>
            </w:r>
          </w:p>
        </w:tc>
        <w:tc>
          <w:tcPr>
            <w:tcW w:w="3244" w:type="dxa"/>
          </w:tcPr>
          <w:p w:rsidR="00B70DFE" w:rsidRPr="00EA4543" w:rsidRDefault="00B70DFE" w:rsidP="00E31041">
            <w:pPr>
              <w:rPr>
                <w:rFonts w:ascii="Arial" w:hAnsi="Arial" w:cs="Arial"/>
                <w:lang w:val="es-AR"/>
              </w:rPr>
            </w:pPr>
            <w:r w:rsidRPr="00EA4543">
              <w:rPr>
                <w:rFonts w:ascii="Arial" w:hAnsi="Arial" w:cs="Arial"/>
                <w:lang w:val="es-AR"/>
              </w:rPr>
              <w:t>Cargo/función (profesor, JTP, Ayte, Becario, Otro)</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Horas semanales dedicadas al proyecto</w:t>
            </w:r>
          </w:p>
        </w:tc>
      </w:tr>
      <w:tr w:rsidR="00B70DFE" w:rsidRPr="00EA4543" w:rsidTr="00D6695B">
        <w:trPr>
          <w:trHeight w:val="216"/>
        </w:trPr>
        <w:tc>
          <w:tcPr>
            <w:tcW w:w="3068" w:type="dxa"/>
          </w:tcPr>
          <w:p w:rsidR="00B70DFE" w:rsidRPr="00EA4543" w:rsidRDefault="00B70DFE" w:rsidP="00E31041">
            <w:pPr>
              <w:rPr>
                <w:rFonts w:ascii="Arial" w:hAnsi="Arial" w:cs="Arial"/>
                <w:lang w:val="es-AR"/>
              </w:rPr>
            </w:pPr>
            <w:r w:rsidRPr="00EA4543">
              <w:rPr>
                <w:rFonts w:ascii="Arial" w:hAnsi="Arial" w:cs="Arial"/>
                <w:lang w:val="es-AR"/>
              </w:rPr>
              <w:t xml:space="preserve">Vega, Inés Viviana </w:t>
            </w:r>
          </w:p>
        </w:tc>
        <w:tc>
          <w:tcPr>
            <w:tcW w:w="3244" w:type="dxa"/>
          </w:tcPr>
          <w:p w:rsidR="00B70DFE" w:rsidRPr="00EA4543" w:rsidRDefault="00B70DFE" w:rsidP="00E31041">
            <w:pPr>
              <w:rPr>
                <w:rFonts w:ascii="Arial" w:hAnsi="Arial" w:cs="Arial"/>
                <w:lang w:val="es-AR"/>
              </w:rPr>
            </w:pPr>
            <w:r w:rsidRPr="00EA4543">
              <w:rPr>
                <w:rFonts w:ascii="Arial" w:hAnsi="Arial" w:cs="Arial"/>
                <w:lang w:val="es-AR"/>
              </w:rPr>
              <w:t>Profesora</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r w:rsidR="00B70DFE" w:rsidRPr="00EA4543" w:rsidTr="00D6695B">
        <w:trPr>
          <w:trHeight w:val="216"/>
        </w:trPr>
        <w:tc>
          <w:tcPr>
            <w:tcW w:w="3068" w:type="dxa"/>
          </w:tcPr>
          <w:p w:rsidR="00B70DFE" w:rsidRPr="00EA4543" w:rsidRDefault="00B70DFE" w:rsidP="00E31041">
            <w:pPr>
              <w:rPr>
                <w:rFonts w:ascii="Arial" w:hAnsi="Arial" w:cs="Arial"/>
                <w:lang w:val="es-AR"/>
              </w:rPr>
            </w:pPr>
            <w:r w:rsidRPr="00EA4543">
              <w:rPr>
                <w:rFonts w:ascii="Arial" w:hAnsi="Arial" w:cs="Arial"/>
                <w:lang w:val="es-AR"/>
              </w:rPr>
              <w:t>Tenutto, Marta Alicia</w:t>
            </w:r>
          </w:p>
        </w:tc>
        <w:tc>
          <w:tcPr>
            <w:tcW w:w="3244" w:type="dxa"/>
          </w:tcPr>
          <w:p w:rsidR="00B70DFE" w:rsidRPr="00EA4543" w:rsidRDefault="00B70DFE" w:rsidP="00E31041">
            <w:pPr>
              <w:rPr>
                <w:rFonts w:ascii="Arial" w:hAnsi="Arial" w:cs="Arial"/>
                <w:lang w:val="es-AR"/>
              </w:rPr>
            </w:pPr>
            <w:r w:rsidRPr="00EA4543">
              <w:rPr>
                <w:rFonts w:ascii="Arial" w:hAnsi="Arial" w:cs="Arial"/>
                <w:lang w:val="es-AR"/>
              </w:rPr>
              <w:t>Auxiliar Docente</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r w:rsidR="00B70DFE" w:rsidRPr="00EA4543" w:rsidTr="00D6695B">
        <w:trPr>
          <w:trHeight w:val="216"/>
        </w:trPr>
        <w:tc>
          <w:tcPr>
            <w:tcW w:w="3068" w:type="dxa"/>
            <w:vAlign w:val="center"/>
          </w:tcPr>
          <w:p w:rsidR="00B70DFE" w:rsidRPr="00EA4543" w:rsidRDefault="00B70DFE" w:rsidP="00E31041">
            <w:pPr>
              <w:rPr>
                <w:rFonts w:ascii="Arial" w:hAnsi="Arial" w:cs="Arial"/>
              </w:rPr>
            </w:pPr>
            <w:r w:rsidRPr="00EA4543">
              <w:rPr>
                <w:rFonts w:ascii="Arial" w:hAnsi="Arial" w:cs="Arial"/>
              </w:rPr>
              <w:t>Cortés Margarita</w:t>
            </w:r>
          </w:p>
        </w:tc>
        <w:tc>
          <w:tcPr>
            <w:tcW w:w="3244" w:type="dxa"/>
          </w:tcPr>
          <w:p w:rsidR="00B70DFE" w:rsidRPr="00EA4543" w:rsidRDefault="00B70DFE" w:rsidP="00E31041">
            <w:pPr>
              <w:rPr>
                <w:rFonts w:ascii="Arial" w:hAnsi="Arial" w:cs="Arial"/>
              </w:rPr>
            </w:pPr>
            <w:r w:rsidRPr="00EA4543">
              <w:rPr>
                <w:rFonts w:ascii="Arial" w:hAnsi="Arial" w:cs="Arial"/>
                <w:lang w:val="es-AR"/>
              </w:rPr>
              <w:t>Auxiliar Docente</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r w:rsidR="00B70DFE" w:rsidRPr="00EA4543" w:rsidTr="00D6695B">
        <w:trPr>
          <w:trHeight w:val="216"/>
        </w:trPr>
        <w:tc>
          <w:tcPr>
            <w:tcW w:w="3068" w:type="dxa"/>
            <w:vAlign w:val="center"/>
          </w:tcPr>
          <w:p w:rsidR="00B70DFE" w:rsidRPr="00EA4543" w:rsidRDefault="00B70DFE" w:rsidP="00E31041">
            <w:pPr>
              <w:rPr>
                <w:rFonts w:ascii="Arial" w:hAnsi="Arial" w:cs="Arial"/>
              </w:rPr>
            </w:pPr>
            <w:r w:rsidRPr="00EA4543">
              <w:rPr>
                <w:rFonts w:ascii="Arial" w:hAnsi="Arial" w:cs="Arial"/>
              </w:rPr>
              <w:t>Carreras Liliana</w:t>
            </w:r>
          </w:p>
        </w:tc>
        <w:tc>
          <w:tcPr>
            <w:tcW w:w="3244" w:type="dxa"/>
          </w:tcPr>
          <w:p w:rsidR="00B70DFE" w:rsidRPr="00EA4543" w:rsidRDefault="00B70DFE" w:rsidP="00E31041">
            <w:pPr>
              <w:rPr>
                <w:rFonts w:ascii="Arial" w:hAnsi="Arial" w:cs="Arial"/>
              </w:rPr>
            </w:pPr>
            <w:r w:rsidRPr="00EA4543">
              <w:rPr>
                <w:rFonts w:ascii="Arial" w:hAnsi="Arial" w:cs="Arial"/>
                <w:lang w:val="es-AR"/>
              </w:rPr>
              <w:t>Auxiliar Docente</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r w:rsidR="00B70DFE" w:rsidRPr="00EA4543" w:rsidTr="00D6695B">
        <w:trPr>
          <w:trHeight w:val="216"/>
        </w:trPr>
        <w:tc>
          <w:tcPr>
            <w:tcW w:w="3068" w:type="dxa"/>
            <w:vAlign w:val="center"/>
          </w:tcPr>
          <w:p w:rsidR="00B70DFE" w:rsidRPr="00EA4543" w:rsidRDefault="00B70DFE" w:rsidP="00E31041">
            <w:pPr>
              <w:rPr>
                <w:rFonts w:ascii="Arial" w:hAnsi="Arial" w:cs="Arial"/>
              </w:rPr>
            </w:pPr>
            <w:r w:rsidRPr="00EA4543">
              <w:rPr>
                <w:rFonts w:ascii="Arial" w:hAnsi="Arial" w:cs="Arial"/>
              </w:rPr>
              <w:t>Quintans Marisol</w:t>
            </w:r>
          </w:p>
        </w:tc>
        <w:tc>
          <w:tcPr>
            <w:tcW w:w="3244" w:type="dxa"/>
          </w:tcPr>
          <w:p w:rsidR="00B70DFE" w:rsidRPr="00EA4543" w:rsidRDefault="00B70DFE" w:rsidP="00E31041">
            <w:pPr>
              <w:rPr>
                <w:rFonts w:ascii="Arial" w:hAnsi="Arial" w:cs="Arial"/>
              </w:rPr>
            </w:pPr>
            <w:r w:rsidRPr="00EA4543">
              <w:rPr>
                <w:rFonts w:ascii="Arial" w:hAnsi="Arial" w:cs="Arial"/>
                <w:lang w:val="es-AR"/>
              </w:rPr>
              <w:t xml:space="preserve">Auxiliar </w:t>
            </w:r>
            <w:r w:rsidRPr="00EA4543">
              <w:rPr>
                <w:rFonts w:ascii="Arial" w:hAnsi="Arial" w:cs="Arial"/>
              </w:rPr>
              <w:t>Docente</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r w:rsidR="00B70DFE" w:rsidRPr="00EA4543" w:rsidTr="00D6695B">
        <w:trPr>
          <w:trHeight w:val="216"/>
        </w:trPr>
        <w:tc>
          <w:tcPr>
            <w:tcW w:w="3068" w:type="dxa"/>
            <w:vAlign w:val="center"/>
          </w:tcPr>
          <w:p w:rsidR="00B70DFE" w:rsidRPr="00B121FB" w:rsidRDefault="00B70DFE" w:rsidP="00E31041">
            <w:pPr>
              <w:rPr>
                <w:rFonts w:ascii="Arial" w:hAnsi="Arial" w:cs="Arial"/>
              </w:rPr>
            </w:pPr>
            <w:r w:rsidRPr="00B121FB">
              <w:rPr>
                <w:rFonts w:ascii="Arial" w:hAnsi="Arial" w:cs="Arial"/>
              </w:rPr>
              <w:t>San Martín Julia</w:t>
            </w:r>
          </w:p>
        </w:tc>
        <w:tc>
          <w:tcPr>
            <w:tcW w:w="3244" w:type="dxa"/>
          </w:tcPr>
          <w:p w:rsidR="00B70DFE" w:rsidRPr="00B121FB" w:rsidRDefault="00B70DFE" w:rsidP="00E31041">
            <w:pPr>
              <w:rPr>
                <w:rFonts w:ascii="Arial" w:hAnsi="Arial" w:cs="Arial"/>
                <w:lang w:val="es-AR"/>
              </w:rPr>
            </w:pPr>
            <w:r w:rsidRPr="00B121FB">
              <w:rPr>
                <w:rFonts w:ascii="Arial" w:hAnsi="Arial" w:cs="Arial"/>
                <w:lang w:val="es-AR"/>
              </w:rPr>
              <w:t>otro</w:t>
            </w:r>
          </w:p>
        </w:tc>
        <w:tc>
          <w:tcPr>
            <w:tcW w:w="2692" w:type="dxa"/>
          </w:tcPr>
          <w:p w:rsidR="00B70DFE" w:rsidRPr="00B121FB" w:rsidRDefault="00B70DFE" w:rsidP="00E31041">
            <w:pPr>
              <w:rPr>
                <w:rFonts w:ascii="Arial" w:hAnsi="Arial" w:cs="Arial"/>
                <w:lang w:val="es-AR"/>
              </w:rPr>
            </w:pPr>
            <w:r w:rsidRPr="00B121FB">
              <w:rPr>
                <w:rFonts w:ascii="Arial" w:hAnsi="Arial" w:cs="Arial"/>
                <w:lang w:val="es-AR"/>
              </w:rPr>
              <w:t>12</w:t>
            </w:r>
          </w:p>
        </w:tc>
      </w:tr>
      <w:tr w:rsidR="00B70DFE" w:rsidRPr="00EA4543" w:rsidTr="00D6695B">
        <w:trPr>
          <w:trHeight w:val="216"/>
        </w:trPr>
        <w:tc>
          <w:tcPr>
            <w:tcW w:w="3068" w:type="dxa"/>
            <w:vAlign w:val="center"/>
          </w:tcPr>
          <w:p w:rsidR="00B70DFE" w:rsidRPr="00EA4543" w:rsidRDefault="00B70DFE" w:rsidP="00E31041">
            <w:pPr>
              <w:rPr>
                <w:rFonts w:ascii="Arial" w:hAnsi="Arial" w:cs="Arial"/>
              </w:rPr>
            </w:pPr>
            <w:r w:rsidRPr="00EA4543">
              <w:rPr>
                <w:rFonts w:ascii="Arial" w:hAnsi="Arial" w:cs="Arial"/>
              </w:rPr>
              <w:t>Enrique Alejandro</w:t>
            </w:r>
          </w:p>
        </w:tc>
        <w:tc>
          <w:tcPr>
            <w:tcW w:w="3244" w:type="dxa"/>
          </w:tcPr>
          <w:p w:rsidR="00B70DFE" w:rsidRPr="00EA4543" w:rsidRDefault="00B70DFE" w:rsidP="00E31041">
            <w:pPr>
              <w:rPr>
                <w:rFonts w:ascii="Arial" w:hAnsi="Arial" w:cs="Arial"/>
                <w:lang w:val="es-AR"/>
              </w:rPr>
            </w:pPr>
            <w:r w:rsidRPr="00EA4543">
              <w:rPr>
                <w:rFonts w:ascii="Arial" w:hAnsi="Arial" w:cs="Arial"/>
                <w:lang w:val="es-AR"/>
              </w:rPr>
              <w:t>Auxiliar Docente</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r w:rsidR="00B70DFE" w:rsidRPr="00EA4543" w:rsidTr="00D6695B">
        <w:trPr>
          <w:trHeight w:val="216"/>
        </w:trPr>
        <w:tc>
          <w:tcPr>
            <w:tcW w:w="3068" w:type="dxa"/>
            <w:vAlign w:val="center"/>
          </w:tcPr>
          <w:p w:rsidR="00B70DFE" w:rsidRPr="00EA4543" w:rsidRDefault="00B70DFE" w:rsidP="00E31041">
            <w:pPr>
              <w:rPr>
                <w:rFonts w:ascii="Arial" w:hAnsi="Arial" w:cs="Arial"/>
              </w:rPr>
            </w:pPr>
            <w:r w:rsidRPr="00EA4543">
              <w:rPr>
                <w:rFonts w:ascii="Arial" w:hAnsi="Arial" w:cs="Arial"/>
              </w:rPr>
              <w:t>Mura Suyai</w:t>
            </w:r>
          </w:p>
        </w:tc>
        <w:tc>
          <w:tcPr>
            <w:tcW w:w="3244" w:type="dxa"/>
          </w:tcPr>
          <w:p w:rsidR="00B70DFE" w:rsidRPr="00EA4543" w:rsidRDefault="00B70DFE" w:rsidP="00E31041">
            <w:pPr>
              <w:rPr>
                <w:rFonts w:ascii="Arial" w:hAnsi="Arial" w:cs="Arial"/>
                <w:lang w:val="es-AR"/>
              </w:rPr>
            </w:pPr>
            <w:r w:rsidRPr="00EA4543">
              <w:rPr>
                <w:rFonts w:ascii="Arial" w:hAnsi="Arial" w:cs="Arial"/>
                <w:lang w:val="es-AR"/>
              </w:rPr>
              <w:t>otro</w:t>
            </w:r>
          </w:p>
        </w:tc>
        <w:tc>
          <w:tcPr>
            <w:tcW w:w="2692" w:type="dxa"/>
          </w:tcPr>
          <w:p w:rsidR="00B70DFE" w:rsidRPr="00EA4543" w:rsidRDefault="00B70DFE" w:rsidP="00E31041">
            <w:pPr>
              <w:rPr>
                <w:rFonts w:ascii="Arial" w:hAnsi="Arial" w:cs="Arial"/>
                <w:lang w:val="es-AR"/>
              </w:rPr>
            </w:pPr>
            <w:r w:rsidRPr="00EA4543">
              <w:rPr>
                <w:rFonts w:ascii="Arial" w:hAnsi="Arial" w:cs="Arial"/>
                <w:lang w:val="es-AR"/>
              </w:rPr>
              <w:t>12</w:t>
            </w:r>
          </w:p>
        </w:tc>
      </w:tr>
    </w:tbl>
    <w:p w:rsidR="00B70DFE" w:rsidRPr="00EA4543" w:rsidRDefault="00B70DFE" w:rsidP="00DD7448">
      <w:pPr>
        <w:ind w:left="57" w:right="57"/>
        <w:jc w:val="both"/>
        <w:rPr>
          <w:rFonts w:ascii="Arial" w:hAnsi="Arial" w:cs="Arial"/>
          <w:b/>
          <w:sz w:val="22"/>
          <w:szCs w:val="22"/>
          <w:lang w:val="es-AR"/>
        </w:rPr>
      </w:pPr>
    </w:p>
    <w:p w:rsidR="00B70DFE" w:rsidRPr="00EA4543" w:rsidRDefault="00B70DFE" w:rsidP="00C80A39">
      <w:pPr>
        <w:ind w:left="57" w:right="57"/>
        <w:jc w:val="both"/>
        <w:rPr>
          <w:rFonts w:ascii="Arial" w:hAnsi="Arial" w:cs="Arial"/>
          <w:sz w:val="22"/>
          <w:szCs w:val="22"/>
        </w:rPr>
      </w:pPr>
    </w:p>
    <w:p w:rsidR="00B70DFE" w:rsidRPr="00EA4543" w:rsidRDefault="00B70DFE" w:rsidP="00C80A39">
      <w:pPr>
        <w:ind w:left="57" w:right="57"/>
        <w:jc w:val="both"/>
        <w:rPr>
          <w:rFonts w:ascii="Arial" w:hAnsi="Arial" w:cs="Arial"/>
          <w:sz w:val="22"/>
          <w:szCs w:val="22"/>
        </w:rPr>
      </w:pPr>
    </w:p>
    <w:p w:rsidR="00B70DFE" w:rsidRPr="00EA4543" w:rsidRDefault="00D63158" w:rsidP="00C80A39">
      <w:pPr>
        <w:ind w:left="57" w:right="57"/>
        <w:jc w:val="both"/>
        <w:rPr>
          <w:rFonts w:ascii="Arial" w:hAnsi="Arial" w:cs="Arial"/>
          <w:sz w:val="22"/>
          <w:szCs w:val="22"/>
        </w:rPr>
      </w:pPr>
      <w:r w:rsidRPr="00D63158">
        <w:rPr>
          <w:noProof/>
        </w:rPr>
        <w:pict>
          <v:shape id="Cuadro de texto 2" o:spid="_x0000_s1032" type="#_x0000_t202" style="position:absolute;left:0;text-align:left;margin-left:-8.95pt;margin-top:13.95pt;width:441pt;height:54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">
            <v:textbox>
              <w:txbxContent>
                <w:p w:rsidR="00B70DFE" w:rsidRPr="003A0B56" w:rsidRDefault="00B70DFE" w:rsidP="00691612">
                  <w:pPr>
                    <w:rPr>
                      <w:rFonts w:ascii="Arial Narrow" w:hAnsi="Arial Narrow"/>
                      <w:bCs/>
                      <w:iCs/>
                      <w:sz w:val="20"/>
                      <w:lang w:val="es-AR"/>
                    </w:rPr>
                  </w:pPr>
                  <w:r>
                    <w:rPr>
                      <w:rFonts w:ascii="Arial Narrow" w:hAnsi="Arial Narrow"/>
                      <w:b/>
                      <w:sz w:val="20"/>
                      <w:lang w:val="es-AR"/>
                    </w:rPr>
                    <w:t xml:space="preserve">9. Alcances de la contribución del proyecto </w:t>
                  </w:r>
                  <w:r>
                    <w:rPr>
                      <w:rFonts w:ascii="Arial Narrow" w:hAnsi="Arial Narrow"/>
                      <w:bCs/>
                      <w:iCs/>
                      <w:sz w:val="20"/>
                      <w:lang w:val="es-AR"/>
                    </w:rPr>
                    <w:t xml:space="preserve">(hasta 1 página):  </w:t>
                  </w:r>
                  <w:r>
                    <w:rPr>
                      <w:rFonts w:ascii="Arial Narrow" w:hAnsi="Arial Narrow"/>
                      <w:bCs/>
                      <w:iCs/>
                      <w:sz w:val="20"/>
                    </w:rPr>
                    <w:t>Estime la proyección de los resultados del proyecto más allá del período de ejecución y la contribución de éste al desarrollo de las cátedras, departamentos, institutos, organizaciones que lo ejecuten</w:t>
                  </w:r>
                  <w:r>
                    <w:rPr>
                      <w:bCs/>
                      <w:iCs/>
                      <w:sz w:val="20"/>
                    </w:rPr>
                    <w:t xml:space="preserve">. </w:t>
                  </w:r>
                  <w:r w:rsidRPr="00172C24">
                    <w:rPr>
                      <w:rFonts w:ascii="Arial Narrow" w:hAnsi="Arial Narrow"/>
                      <w:sz w:val="20"/>
                      <w:lang w:val="es-AR"/>
                    </w:rPr>
                    <w:t>Prevé la incorporación y formación de estudiantes ante problemas prácticos</w:t>
                  </w:r>
                  <w:r>
                    <w:rPr>
                      <w:rFonts w:ascii="Arial Narrow" w:hAnsi="Arial Narrow"/>
                      <w:sz w:val="20"/>
                      <w:lang w:val="es-AR"/>
                    </w:rPr>
                    <w:t>.</w:t>
                  </w:r>
                </w:p>
                <w:p w:rsidR="00B70DFE" w:rsidRDefault="00B70DFE" w:rsidP="00691612">
                  <w:pPr>
                    <w:rPr>
                      <w:rFonts w:ascii="Arial Narrow" w:hAnsi="Arial Narrow"/>
                      <w:sz w:val="20"/>
                      <w:lang w:val="es-AR"/>
                    </w:rPr>
                  </w:pPr>
                  <w:r>
                    <w:rPr>
                      <w:rFonts w:ascii="Arial Narrow" w:hAnsi="Arial Narrow"/>
                      <w:sz w:val="20"/>
                      <w:lang w:val="es-AR"/>
                    </w:rPr>
                    <w:t>¿Cómo, en qué tareas, con qué participación?</w:t>
                  </w:r>
                </w:p>
                <w:p w:rsidR="00B70DFE" w:rsidRDefault="00B70DFE" w:rsidP="00691612">
                  <w:pPr>
                    <w:rPr>
                      <w:rFonts w:ascii="Arial Narrow" w:hAnsi="Arial Narrow"/>
                      <w:b/>
                      <w:sz w:val="20"/>
                      <w:lang w:val="es-AR"/>
                    </w:rPr>
                  </w:pPr>
                </w:p>
                <w:p w:rsidR="00B70DFE" w:rsidRDefault="00B70DFE" w:rsidP="00691612">
                  <w:pPr>
                    <w:rPr>
                      <w:bCs/>
                      <w:iCs/>
                      <w:sz w:val="20"/>
                    </w:rPr>
                  </w:pPr>
                </w:p>
                <w:p w:rsidR="00B70DFE" w:rsidRDefault="00B70DFE" w:rsidP="00691612">
                  <w:pPr>
                    <w:rPr>
                      <w:bCs/>
                      <w:iCs/>
                      <w:sz w:val="20"/>
                    </w:rPr>
                  </w:pPr>
                </w:p>
                <w:p w:rsidR="00B70DFE" w:rsidRDefault="00B70DFE" w:rsidP="00691612">
                  <w:pPr>
                    <w:rPr>
                      <w:rFonts w:ascii="Arial" w:hAnsi="Arial"/>
                      <w:b/>
                      <w:sz w:val="20"/>
                      <w:lang w:val="es-AR"/>
                    </w:rPr>
                  </w:pPr>
                </w:p>
              </w:txbxContent>
            </v:textbox>
            <w10:wrap type="square"/>
          </v:shape>
        </w:pict>
      </w:r>
    </w:p>
    <w:p w:rsidR="00B70DFE" w:rsidRPr="00EA4543" w:rsidRDefault="00B70DFE" w:rsidP="00C80A39">
      <w:pPr>
        <w:ind w:left="57" w:right="57"/>
        <w:jc w:val="both"/>
        <w:rPr>
          <w:rFonts w:ascii="Arial" w:hAnsi="Arial" w:cs="Arial"/>
          <w:sz w:val="22"/>
          <w:szCs w:val="22"/>
        </w:rPr>
      </w:pPr>
    </w:p>
    <w:p w:rsidR="00B70DFE" w:rsidRPr="00EA4543" w:rsidRDefault="00B70DFE" w:rsidP="00C80A39">
      <w:pPr>
        <w:ind w:left="57" w:right="57"/>
        <w:jc w:val="both"/>
        <w:rPr>
          <w:rFonts w:ascii="Arial" w:hAnsi="Arial" w:cs="Arial"/>
          <w:sz w:val="22"/>
          <w:szCs w:val="22"/>
        </w:rPr>
      </w:pPr>
    </w:p>
    <w:p w:rsidR="00B70DFE" w:rsidRPr="00EA4543" w:rsidRDefault="00B70DFE" w:rsidP="00C80A39">
      <w:pPr>
        <w:ind w:left="57" w:right="57"/>
        <w:jc w:val="both"/>
        <w:rPr>
          <w:rFonts w:ascii="Arial" w:hAnsi="Arial" w:cs="Arial"/>
          <w:sz w:val="22"/>
          <w:szCs w:val="22"/>
        </w:rPr>
      </w:pPr>
      <w:r w:rsidRPr="00EA4543">
        <w:rPr>
          <w:rFonts w:ascii="Arial" w:hAnsi="Arial" w:cs="Arial"/>
          <w:sz w:val="22"/>
          <w:szCs w:val="22"/>
        </w:rPr>
        <w:t xml:space="preserve">La tarea planteada en este proyecto tiene una doble incidencia por un lado en el fortalecimiento de la conciencia respecto de la importancia del trabajo en </w:t>
      </w:r>
      <w:r w:rsidRPr="00EA4543">
        <w:rPr>
          <w:rFonts w:ascii="Arial" w:hAnsi="Arial" w:cs="Arial"/>
          <w:i/>
          <w:sz w:val="22"/>
          <w:szCs w:val="22"/>
        </w:rPr>
        <w:t>pos y para la comunidad</w:t>
      </w:r>
      <w:r w:rsidRPr="00EA4543">
        <w:rPr>
          <w:rFonts w:ascii="Arial" w:hAnsi="Arial" w:cs="Arial"/>
          <w:sz w:val="22"/>
          <w:szCs w:val="22"/>
        </w:rPr>
        <w:t xml:space="preserve"> que  financia la institución pública de la que deriva (Facultad de </w:t>
      </w:r>
      <w:r w:rsidRPr="00EA4543">
        <w:rPr>
          <w:rFonts w:ascii="Arial" w:hAnsi="Arial" w:cs="Arial"/>
          <w:sz w:val="22"/>
          <w:szCs w:val="22"/>
        </w:rPr>
        <w:lastRenderedPageBreak/>
        <w:t>Ciencias Sociales, UBA). En este caso particular respecto de los estudiantes en Relacones del Trabajo y particularmente de los futuros profesores en ese mismo tópico.</w:t>
      </w:r>
    </w:p>
    <w:p w:rsidR="00B70DFE" w:rsidRPr="00EA4543" w:rsidRDefault="00B70DFE" w:rsidP="00C80A39">
      <w:pPr>
        <w:ind w:left="57" w:right="57"/>
        <w:jc w:val="both"/>
        <w:rPr>
          <w:rFonts w:ascii="Arial" w:hAnsi="Arial" w:cs="Arial"/>
          <w:sz w:val="22"/>
          <w:szCs w:val="22"/>
        </w:rPr>
      </w:pPr>
      <w:r w:rsidRPr="00EA4543">
        <w:rPr>
          <w:rFonts w:ascii="Arial" w:hAnsi="Arial" w:cs="Arial"/>
          <w:sz w:val="22"/>
          <w:szCs w:val="22"/>
        </w:rPr>
        <w:t>Por otro este Proyecto incidirá en los estudiantes en la elección respecto de futuros estudios, en la permanencia en la institución en la que están cursando (CENS) como así también tenderá a contribuir a abrir horizontes y acompañar su inserción o reinserción laboral de manera más ajustada.</w:t>
      </w:r>
    </w:p>
    <w:p w:rsidR="00B70DFE" w:rsidRPr="00EA4543" w:rsidRDefault="00B70DFE" w:rsidP="00C80A39">
      <w:pPr>
        <w:ind w:left="57" w:right="57"/>
        <w:jc w:val="both"/>
        <w:rPr>
          <w:rFonts w:ascii="Arial" w:hAnsi="Arial" w:cs="Arial"/>
          <w:sz w:val="22"/>
          <w:szCs w:val="22"/>
        </w:rPr>
      </w:pPr>
      <w:r w:rsidRPr="00EA4543">
        <w:rPr>
          <w:rFonts w:ascii="Arial" w:hAnsi="Arial" w:cs="Arial"/>
          <w:sz w:val="22"/>
          <w:szCs w:val="22"/>
        </w:rPr>
        <w:t>Asimismo la intervención que se está llevando a cabo desde el año 2009 en estos CENS está naturalizando la articulación con la universidad y en consecuencia fortaleciendo y movilizando a los diferentes actores que las habitan lo que sin lugar a dudas contribuya a su crecimiento profesional. Este proyecto adhiere a la concepción de modelo holístico que reivindica el valor educativo-formativo de todas las intervenciones  tanto curriculares como extracurriculares.</w:t>
      </w:r>
    </w:p>
    <w:p w:rsidR="00B70DFE" w:rsidRPr="00EA4543" w:rsidRDefault="00B70DFE" w:rsidP="002412E3">
      <w:pPr>
        <w:ind w:left="57" w:right="57" w:firstLine="651"/>
        <w:jc w:val="both"/>
        <w:rPr>
          <w:rFonts w:ascii="Arial" w:hAnsi="Arial" w:cs="Arial"/>
          <w:bCs/>
          <w:sz w:val="22"/>
          <w:szCs w:val="22"/>
          <w:lang w:val="es-AR"/>
        </w:rPr>
      </w:pPr>
      <w:r w:rsidRPr="00EA4543">
        <w:rPr>
          <w:rFonts w:ascii="Arial" w:hAnsi="Arial" w:cs="Arial"/>
          <w:bCs/>
          <w:sz w:val="22"/>
          <w:szCs w:val="22"/>
          <w:lang w:val="es-AR"/>
        </w:rPr>
        <w:t>Para los estudiantes de nuestra Facultad los CENS son espacios concretos en los que deberán poner a disposición de otros la formación adquirida durante sus años de formación y, además, los enfrentará al desafío de trabajar con necesidades, posibilidades y situaciones reales.</w:t>
      </w:r>
      <w:r w:rsidRPr="00EA4543">
        <w:rPr>
          <w:rFonts w:ascii="Arial" w:hAnsi="Arial" w:cs="Arial"/>
          <w:sz w:val="22"/>
          <w:szCs w:val="22"/>
          <w:bdr w:val="none" w:sz="0" w:space="0" w:color="auto" w:frame="1"/>
          <w:lang w:val="es-ES_tradnl"/>
        </w:rPr>
        <w:t xml:space="preserve"> Si a nivel discursivo se dice que se pretende formar profesionales con pensamiento crítico, que vinculen </w:t>
      </w:r>
      <w:r w:rsidRPr="00EA4543">
        <w:rPr>
          <w:rFonts w:ascii="Arial" w:hAnsi="Arial" w:cs="Arial"/>
          <w:spacing w:val="15"/>
          <w:sz w:val="22"/>
          <w:szCs w:val="22"/>
          <w:bdr w:val="none" w:sz="0" w:space="0" w:color="auto" w:frame="1"/>
          <w:lang w:val="es-ES_tradnl"/>
        </w:rPr>
        <w:t xml:space="preserve">la teória </w:t>
      </w:r>
      <w:r w:rsidRPr="00EA4543">
        <w:rPr>
          <w:rFonts w:ascii="Arial" w:hAnsi="Arial" w:cs="Arial"/>
          <w:spacing w:val="30"/>
          <w:sz w:val="22"/>
          <w:szCs w:val="22"/>
          <w:bdr w:val="none" w:sz="0" w:space="0" w:color="auto" w:frame="1"/>
          <w:lang w:val="es-ES_tradnl"/>
        </w:rPr>
        <w:t>con la pr</w:t>
      </w:r>
      <w:r w:rsidRPr="00EA4543">
        <w:rPr>
          <w:rFonts w:ascii="Arial" w:hAnsi="Arial" w:cs="Arial"/>
          <w:sz w:val="22"/>
          <w:szCs w:val="22"/>
          <w:bdr w:val="none" w:sz="0" w:space="0" w:color="auto" w:frame="1"/>
          <w:lang w:val="es-ES_tradnl"/>
        </w:rPr>
        <w:t>á</w:t>
      </w:r>
      <w:r w:rsidRPr="00EA4543">
        <w:rPr>
          <w:rFonts w:ascii="Arial" w:hAnsi="Arial" w:cs="Arial"/>
          <w:spacing w:val="15"/>
          <w:sz w:val="22"/>
          <w:szCs w:val="22"/>
          <w:bdr w:val="none" w:sz="0" w:space="0" w:color="auto" w:frame="1"/>
          <w:lang w:val="es-ES_tradnl"/>
        </w:rPr>
        <w:t>ctica es necesario la conceptualizaci</w:t>
      </w:r>
      <w:r w:rsidRPr="00EA4543">
        <w:rPr>
          <w:rFonts w:ascii="Arial" w:hAnsi="Arial" w:cs="Arial"/>
          <w:sz w:val="22"/>
          <w:szCs w:val="22"/>
          <w:bdr w:val="none" w:sz="0" w:space="0" w:color="auto" w:frame="1"/>
          <w:lang w:val="es-ES_tradnl"/>
        </w:rPr>
        <w:t>ó</w:t>
      </w:r>
      <w:r w:rsidRPr="00EA4543">
        <w:rPr>
          <w:rFonts w:ascii="Arial" w:hAnsi="Arial" w:cs="Arial"/>
          <w:spacing w:val="15"/>
          <w:sz w:val="22"/>
          <w:szCs w:val="22"/>
          <w:bdr w:val="none" w:sz="0" w:space="0" w:color="auto" w:frame="1"/>
          <w:lang w:val="es-ES_tradnl"/>
        </w:rPr>
        <w:t xml:space="preserve">n por medio de la praxis donde se conjugue la </w:t>
      </w:r>
      <w:r w:rsidRPr="00EA4543">
        <w:rPr>
          <w:rFonts w:ascii="Arial" w:hAnsi="Arial" w:cs="Arial"/>
          <w:sz w:val="22"/>
          <w:szCs w:val="22"/>
          <w:bdr w:val="none" w:sz="0" w:space="0" w:color="auto" w:frame="1"/>
          <w:lang w:val="es-ES_tradnl"/>
        </w:rPr>
        <w:t>acció</w:t>
      </w:r>
      <w:r w:rsidRPr="00EA4543">
        <w:rPr>
          <w:rFonts w:ascii="Arial" w:hAnsi="Arial" w:cs="Arial"/>
          <w:spacing w:val="45"/>
          <w:sz w:val="22"/>
          <w:szCs w:val="22"/>
          <w:bdr w:val="none" w:sz="0" w:space="0" w:color="auto" w:frame="1"/>
          <w:lang w:val="es-ES_tradnl"/>
        </w:rPr>
        <w:t xml:space="preserve">n y la reflexión en un espacio co-construido </w:t>
      </w:r>
    </w:p>
    <w:p w:rsidR="00B70DFE" w:rsidRPr="00EA4543" w:rsidRDefault="00B70DFE" w:rsidP="002412E3">
      <w:pPr>
        <w:ind w:left="57" w:right="57" w:firstLine="651"/>
        <w:jc w:val="both"/>
        <w:rPr>
          <w:rFonts w:ascii="Arial" w:hAnsi="Arial" w:cs="Arial"/>
          <w:bCs/>
          <w:sz w:val="22"/>
          <w:szCs w:val="22"/>
          <w:lang w:val="es-AR"/>
        </w:rPr>
      </w:pPr>
      <w:r w:rsidRPr="00EA4543">
        <w:rPr>
          <w:rFonts w:ascii="Arial" w:hAnsi="Arial" w:cs="Arial"/>
          <w:bCs/>
          <w:sz w:val="22"/>
          <w:szCs w:val="22"/>
          <w:lang w:val="es-AR"/>
        </w:rPr>
        <w:t xml:space="preserve"> De este modo, las acciones realizadas estarán al servicio de un trabajo conjunto donde no solo los estudiantes de los CENS serán sus beneficiarios sino que particularmente los estudiantes de la Facultad en tanto ellos podrán poner en cuestión sus saberes y aprender a </w:t>
      </w:r>
      <w:r w:rsidRPr="00EA4543">
        <w:rPr>
          <w:rFonts w:ascii="Arial" w:hAnsi="Arial" w:cs="Arial"/>
          <w:bCs/>
          <w:i/>
          <w:sz w:val="22"/>
          <w:szCs w:val="22"/>
          <w:lang w:val="es-AR"/>
        </w:rPr>
        <w:t>trabajar con otros, de los otros y para otros</w:t>
      </w:r>
      <w:r w:rsidRPr="00EA4543">
        <w:rPr>
          <w:rFonts w:ascii="Arial" w:hAnsi="Arial" w:cs="Arial"/>
          <w:bCs/>
          <w:sz w:val="22"/>
          <w:szCs w:val="22"/>
          <w:lang w:val="es-AR"/>
        </w:rPr>
        <w:t xml:space="preserve"> en un marco de respeto e intercambio mutuo. </w:t>
      </w:r>
    </w:p>
    <w:p w:rsidR="00B70DFE" w:rsidRPr="00EA4543" w:rsidRDefault="00B70DFE" w:rsidP="00C80A39">
      <w:pPr>
        <w:ind w:left="57" w:right="57"/>
        <w:jc w:val="both"/>
        <w:rPr>
          <w:rFonts w:ascii="Arial" w:hAnsi="Arial" w:cs="Arial"/>
          <w:sz w:val="22"/>
          <w:szCs w:val="22"/>
          <w:lang w:val="es-AR"/>
        </w:rPr>
      </w:pPr>
    </w:p>
    <w:p w:rsidR="00B70DFE" w:rsidRPr="00EA4543" w:rsidRDefault="00B70DFE" w:rsidP="00C80A39">
      <w:pPr>
        <w:ind w:left="57" w:right="57"/>
        <w:jc w:val="both"/>
        <w:rPr>
          <w:rFonts w:ascii="Arial" w:hAnsi="Arial" w:cs="Arial"/>
          <w:sz w:val="22"/>
          <w:szCs w:val="22"/>
        </w:rPr>
      </w:pPr>
    </w:p>
    <w:p w:rsidR="00B70DFE" w:rsidRPr="00EA4543" w:rsidRDefault="00B70DFE" w:rsidP="00C80A39">
      <w:pPr>
        <w:ind w:left="57" w:right="57"/>
        <w:jc w:val="both"/>
        <w:rPr>
          <w:rFonts w:ascii="Arial" w:hAnsi="Arial" w:cs="Arial"/>
          <w:bCs/>
          <w:sz w:val="22"/>
          <w:szCs w:val="22"/>
          <w:lang w:val="es-AR"/>
        </w:rPr>
      </w:pPr>
      <w:r w:rsidRPr="00EA4543">
        <w:rPr>
          <w:rFonts w:ascii="Arial" w:hAnsi="Arial" w:cs="Arial"/>
          <w:sz w:val="22"/>
          <w:szCs w:val="22"/>
        </w:rPr>
        <w:t xml:space="preserve"> </w:t>
      </w:r>
    </w:p>
    <w:p w:rsidR="00B70DFE" w:rsidRDefault="00B70DFE" w:rsidP="00B121FB">
      <w:pPr>
        <w:ind w:left="57" w:right="57"/>
        <w:jc w:val="both"/>
        <w:rPr>
          <w:rFonts w:ascii="Arial" w:hAnsi="Arial" w:cs="Arial"/>
          <w:sz w:val="22"/>
          <w:szCs w:val="22"/>
        </w:rPr>
      </w:pPr>
      <w:bookmarkStart w:id="0" w:name="_GoBack"/>
      <w:bookmarkEnd w:id="0"/>
      <w:r w:rsidRPr="00703E04">
        <w:rPr>
          <w:rFonts w:ascii="Arial" w:hAnsi="Arial" w:cs="Arial"/>
          <w:b/>
          <w:sz w:val="22"/>
          <w:szCs w:val="22"/>
        </w:rPr>
        <w:t>Nómina de estudiantes que participarán</w:t>
      </w:r>
      <w:r>
        <w:rPr>
          <w:rFonts w:ascii="Arial" w:hAnsi="Arial" w:cs="Arial"/>
          <w:b/>
          <w:sz w:val="22"/>
          <w:szCs w:val="22"/>
        </w:rPr>
        <w:t xml:space="preserve">: </w:t>
      </w:r>
      <w:r>
        <w:rPr>
          <w:rFonts w:ascii="Arial" w:hAnsi="Arial" w:cs="Arial"/>
          <w:sz w:val="22"/>
          <w:szCs w:val="22"/>
        </w:rPr>
        <w:t>debe ser un mínimo de 15 alumnos pudiendo rotar durante el desarrollo del proyecto</w:t>
      </w:r>
    </w:p>
    <w:p w:rsidR="00B70DFE" w:rsidRPr="00A12C0F" w:rsidRDefault="00B70DFE" w:rsidP="00B121FB">
      <w:pPr>
        <w:ind w:left="57" w:right="57"/>
        <w:jc w:val="both"/>
        <w:rPr>
          <w:rFonts w:ascii="Arial" w:hAnsi="Arial" w:cs="Arial"/>
          <w:sz w:val="22"/>
          <w:szCs w:val="22"/>
        </w:rPr>
      </w:pPr>
      <w:r w:rsidRPr="00A12C0F">
        <w:rPr>
          <w:rFonts w:ascii="Arial" w:hAnsi="Arial" w:cs="Arial"/>
          <w:sz w:val="22"/>
          <w:szCs w:val="22"/>
        </w:rPr>
        <w:object w:dxaOrig="8481" w:dyaOrig="1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0pt;height:585pt" o:ole="">
            <v:imagedata r:id="rId9" o:title=""/>
          </v:shape>
          <o:OLEObject Type="Embed" ProgID="Word.Document.8" ShapeID="_x0000_i1026" DrawAspect="Content" ObjectID="_1499599197" r:id="rId10">
            <o:FieldCodes>\s</o:FieldCodes>
          </o:OLEObject>
        </w:object>
      </w:r>
    </w:p>
    <w:p w:rsidR="00B70DFE" w:rsidRDefault="00B70DFE" w:rsidP="00B121FB">
      <w:pPr>
        <w:ind w:left="57" w:right="57"/>
        <w:jc w:val="both"/>
        <w:rPr>
          <w:rFonts w:ascii="Arial" w:hAnsi="Arial" w:cs="Arial"/>
          <w:sz w:val="22"/>
          <w:szCs w:val="22"/>
        </w:rPr>
      </w:pPr>
    </w:p>
    <w:p w:rsidR="00B70DFE" w:rsidRPr="00EA4543" w:rsidRDefault="00D63158" w:rsidP="00224AB2">
      <w:pPr>
        <w:ind w:left="57" w:right="57"/>
        <w:jc w:val="both"/>
        <w:rPr>
          <w:rFonts w:ascii="Arial" w:hAnsi="Arial" w:cs="Arial"/>
          <w:b/>
          <w:bCs/>
          <w:sz w:val="22"/>
          <w:szCs w:val="22"/>
          <w:lang w:val="es-AR"/>
        </w:rPr>
      </w:pPr>
      <w:r w:rsidRPr="00D63158">
        <w:rPr>
          <w:noProof/>
        </w:rPr>
        <w:lastRenderedPageBreak/>
        <w:pict>
          <v:shape id="Cuadro de texto 1" o:spid="_x0000_s1033" type="#_x0000_t202" style="position:absolute;left:0;text-align:left;margin-left:0;margin-top:14.8pt;width:468pt;height:64.9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">
            <v:textbox>
              <w:txbxContent>
                <w:p w:rsidR="00B70DFE" w:rsidRDefault="00B70DFE" w:rsidP="00691612">
                  <w:pPr>
                    <w:rPr>
                      <w:rFonts w:ascii="Arial Narrow" w:hAnsi="Arial Narrow"/>
                      <w:sz w:val="20"/>
                      <w:lang w:val="es-AR"/>
                    </w:rPr>
                  </w:pPr>
                  <w:r>
                    <w:rPr>
                      <w:rFonts w:ascii="Arial Narrow" w:hAnsi="Arial Narrow"/>
                      <w:b/>
                      <w:sz w:val="20"/>
                      <w:lang w:val="es-AR"/>
                    </w:rPr>
                    <w:t>10. Seguimiento y autoevaluación</w:t>
                  </w:r>
                  <w:r>
                    <w:rPr>
                      <w:rFonts w:ascii="Arial Narrow" w:hAnsi="Arial Narrow"/>
                      <w:sz w:val="20"/>
                      <w:lang w:val="es-AR"/>
                    </w:rPr>
                    <w:t xml:space="preserve"> (hasta 2 páginas)</w:t>
                  </w:r>
                </w:p>
                <w:p w:rsidR="00B70DFE" w:rsidRDefault="00B70DFE" w:rsidP="00691612">
                  <w:pPr>
                    <w:rPr>
                      <w:rFonts w:ascii="Arial" w:hAnsi="Arial"/>
                      <w:sz w:val="20"/>
                      <w:lang w:val="es-AR"/>
                    </w:rPr>
                  </w:pPr>
                  <w:r>
                    <w:rPr>
                      <w:rFonts w:ascii="Arial Narrow" w:hAnsi="Arial Narrow"/>
                      <w:sz w:val="20"/>
                      <w:lang w:val="es-AR"/>
                    </w:rPr>
                    <w:t>Describa los procedimientos que se utilizarán para el seguimiento de las actividades propuestas en el punto “6” y verificar la producción de resultados. Detalle qué indicadores y fuentes de información utilizará para la verificación del impacto social así como la frecuencia con que se llevarán a cabo tareas de auto-evaluación</w:t>
                  </w:r>
                  <w:r>
                    <w:rPr>
                      <w:rFonts w:ascii="Arial" w:hAnsi="Arial"/>
                      <w:sz w:val="20"/>
                      <w:lang w:val="es-AR"/>
                    </w:rPr>
                    <w:t xml:space="preserve">. </w:t>
                  </w:r>
                </w:p>
              </w:txbxContent>
            </v:textbox>
            <w10:wrap type="square"/>
          </v:shape>
        </w:pict>
      </w:r>
    </w:p>
    <w:p w:rsidR="00B70DFE" w:rsidRPr="00EA4543" w:rsidRDefault="00B70DFE" w:rsidP="00224AB2">
      <w:pPr>
        <w:ind w:left="57" w:right="57"/>
        <w:jc w:val="both"/>
        <w:rPr>
          <w:rFonts w:ascii="Arial" w:hAnsi="Arial" w:cs="Arial"/>
          <w:b/>
          <w:bCs/>
          <w:sz w:val="22"/>
          <w:szCs w:val="22"/>
          <w:lang w:val="es-AR"/>
        </w:rPr>
      </w:pPr>
    </w:p>
    <w:p w:rsidR="00B70DFE" w:rsidRPr="00EA4543" w:rsidRDefault="00B70DFE" w:rsidP="00A0152B">
      <w:pPr>
        <w:tabs>
          <w:tab w:val="left" w:pos="2895"/>
        </w:tabs>
        <w:rPr>
          <w:rFonts w:ascii="Arial" w:hAnsi="Arial" w:cs="Arial"/>
          <w:bCs/>
          <w:sz w:val="22"/>
          <w:szCs w:val="22"/>
          <w:lang w:val="es-AR"/>
        </w:rPr>
      </w:pPr>
      <w:r w:rsidRPr="00EA4543">
        <w:rPr>
          <w:rFonts w:ascii="Arial" w:hAnsi="Arial" w:cs="Arial"/>
          <w:bCs/>
          <w:sz w:val="22"/>
          <w:szCs w:val="22"/>
          <w:lang w:val="es-AR"/>
        </w:rPr>
        <w:t xml:space="preserve">Indicadores: </w:t>
      </w:r>
    </w:p>
    <w:p w:rsidR="00B70DFE" w:rsidRPr="00EA4543" w:rsidRDefault="00B70DFE" w:rsidP="00FB4956">
      <w:pPr>
        <w:tabs>
          <w:tab w:val="left" w:pos="2895"/>
        </w:tabs>
        <w:jc w:val="both"/>
        <w:rPr>
          <w:rFonts w:ascii="Arial" w:hAnsi="Arial" w:cs="Arial"/>
          <w:bCs/>
          <w:sz w:val="22"/>
          <w:szCs w:val="22"/>
          <w:lang w:val="es-AR"/>
        </w:rPr>
      </w:pPr>
      <w:r w:rsidRPr="00EA4543">
        <w:rPr>
          <w:rFonts w:ascii="Arial" w:hAnsi="Arial" w:cs="Arial"/>
          <w:bCs/>
          <w:sz w:val="22"/>
          <w:szCs w:val="22"/>
          <w:lang w:val="es-AR"/>
        </w:rPr>
        <w:t>- Comparar la situación institucional  antes y después de la intervención.</w:t>
      </w:r>
    </w:p>
    <w:p w:rsidR="00B70DFE" w:rsidRPr="00EA4543" w:rsidRDefault="00B70DFE" w:rsidP="00FB4956">
      <w:pPr>
        <w:tabs>
          <w:tab w:val="left" w:pos="2895"/>
        </w:tabs>
        <w:jc w:val="both"/>
        <w:rPr>
          <w:rFonts w:ascii="Arial" w:hAnsi="Arial" w:cs="Arial"/>
          <w:bCs/>
          <w:sz w:val="22"/>
          <w:szCs w:val="22"/>
          <w:lang w:val="es-AR"/>
        </w:rPr>
      </w:pPr>
      <w:r w:rsidRPr="00EA4543">
        <w:rPr>
          <w:rFonts w:ascii="Arial" w:hAnsi="Arial" w:cs="Arial"/>
          <w:bCs/>
          <w:sz w:val="22"/>
          <w:szCs w:val="22"/>
          <w:lang w:val="es-AR"/>
        </w:rPr>
        <w:t>- Indagación a través de diferentes actores respecto del impacto en la comunidad educativa.</w:t>
      </w:r>
    </w:p>
    <w:p w:rsidR="00B70DFE" w:rsidRPr="00EA4543" w:rsidRDefault="00B70DFE" w:rsidP="00A0152B">
      <w:pPr>
        <w:tabs>
          <w:tab w:val="left" w:pos="2895"/>
        </w:tabs>
        <w:rPr>
          <w:rFonts w:ascii="Arial" w:hAnsi="Arial" w:cs="Arial"/>
          <w:bCs/>
          <w:sz w:val="22"/>
          <w:szCs w:val="22"/>
          <w:lang w:val="es-AR"/>
        </w:rPr>
      </w:pPr>
    </w:p>
    <w:p w:rsidR="00B70DFE" w:rsidRPr="00EA4543" w:rsidRDefault="00B70DFE" w:rsidP="00A0152B">
      <w:pPr>
        <w:tabs>
          <w:tab w:val="left" w:pos="2895"/>
        </w:tabs>
        <w:rPr>
          <w:rFonts w:ascii="Arial" w:hAnsi="Arial" w:cs="Arial"/>
          <w:bCs/>
          <w:sz w:val="22"/>
          <w:szCs w:val="22"/>
          <w:lang w:val="es-AR"/>
        </w:rPr>
      </w:pPr>
      <w:r w:rsidRPr="00EA4543">
        <w:rPr>
          <w:rFonts w:ascii="Arial" w:hAnsi="Arial" w:cs="Arial"/>
          <w:bCs/>
          <w:sz w:val="22"/>
          <w:szCs w:val="22"/>
          <w:lang w:val="es-AR"/>
        </w:rPr>
        <w:t>Además se prevén acciones de co - evaluación entre los actores que participan.</w:t>
      </w:r>
    </w:p>
    <w:p w:rsidR="00B70DFE" w:rsidRPr="00EA4543" w:rsidRDefault="00B70DFE" w:rsidP="00E31041">
      <w:pPr>
        <w:ind w:right="57"/>
        <w:jc w:val="both"/>
        <w:rPr>
          <w:rFonts w:ascii="Arial" w:hAnsi="Arial" w:cs="Arial"/>
          <w:sz w:val="22"/>
          <w:szCs w:val="22"/>
        </w:rPr>
      </w:pPr>
    </w:p>
    <w:p w:rsidR="00B70DFE" w:rsidRPr="00EA4543" w:rsidRDefault="00B70DFE" w:rsidP="00E31041">
      <w:pPr>
        <w:ind w:right="57"/>
        <w:jc w:val="both"/>
        <w:rPr>
          <w:rFonts w:ascii="Arial" w:hAnsi="Arial" w:cs="Arial"/>
          <w:sz w:val="22"/>
          <w:szCs w:val="22"/>
        </w:rPr>
      </w:pPr>
      <w:r w:rsidRPr="00EA4543">
        <w:rPr>
          <w:rFonts w:ascii="Arial" w:hAnsi="Arial" w:cs="Arial"/>
          <w:sz w:val="22"/>
          <w:szCs w:val="22"/>
        </w:rPr>
        <w:t>Los cambios esperados resultan difíciles de evaluar pero, para poder deteterminar en qué medida los estudiantes han podido reconocer sus fortalezas y necesidades a lo largo del trabajo se diseñarán encuestas que permitan identificarlas y que permita reconocer sus expectativas futuras de educación y trabajo. Estas encuestas serán tomadas nuevamente al finalizar el año, lo que permitrá reconocer el cambio</w:t>
      </w:r>
      <w:r w:rsidRPr="00EA4543">
        <w:rPr>
          <w:rFonts w:ascii="Arial" w:hAnsi="Arial" w:cs="Arial"/>
          <w:sz w:val="22"/>
          <w:szCs w:val="22"/>
          <w:lang w:eastAsia="en-US"/>
        </w:rPr>
        <w:t xml:space="preserve">. </w:t>
      </w:r>
    </w:p>
    <w:p w:rsidR="00B70DFE" w:rsidRPr="00EA4543" w:rsidRDefault="00B70DFE" w:rsidP="00224AB2">
      <w:pPr>
        <w:ind w:left="57" w:right="57"/>
        <w:jc w:val="both"/>
        <w:rPr>
          <w:rFonts w:ascii="Arial" w:hAnsi="Arial" w:cs="Arial"/>
          <w:b/>
          <w:bCs/>
          <w:sz w:val="22"/>
          <w:szCs w:val="22"/>
          <w:lang w:val="es-AR"/>
        </w:rPr>
      </w:pPr>
    </w:p>
    <w:p w:rsidR="00B70DFE" w:rsidRPr="00EA4543" w:rsidRDefault="00B70DFE" w:rsidP="00224AB2">
      <w:pPr>
        <w:ind w:left="57" w:right="57"/>
        <w:jc w:val="both"/>
        <w:rPr>
          <w:rFonts w:ascii="Arial" w:hAnsi="Arial" w:cs="Arial"/>
          <w:b/>
          <w:bCs/>
          <w:sz w:val="22"/>
          <w:szCs w:val="22"/>
          <w:lang w:val="es-AR"/>
        </w:rPr>
      </w:pPr>
      <w:r w:rsidRPr="00EA4543">
        <w:rPr>
          <w:rFonts w:ascii="Arial" w:hAnsi="Arial" w:cs="Arial"/>
          <w:b/>
          <w:bCs/>
          <w:sz w:val="22"/>
          <w:szCs w:val="22"/>
          <w:lang w:val="es-AR"/>
        </w:rPr>
        <w:t xml:space="preserve">d. </w:t>
      </w:r>
      <w:r w:rsidRPr="00EA4543">
        <w:rPr>
          <w:rFonts w:ascii="Arial" w:hAnsi="Arial" w:cs="Arial"/>
          <w:b/>
          <w:bCs/>
          <w:sz w:val="22"/>
          <w:szCs w:val="22"/>
        </w:rPr>
        <w:t>FINANCIAMIENTO</w:t>
      </w:r>
    </w:p>
    <w:p w:rsidR="00B70DFE" w:rsidRPr="00EA4543" w:rsidRDefault="00B70DFE" w:rsidP="00DD7448">
      <w:pPr>
        <w:ind w:left="57" w:right="57"/>
        <w:jc w:val="both"/>
        <w:rPr>
          <w:rFonts w:ascii="Arial" w:hAnsi="Arial" w:cs="Arial"/>
          <w:iCs/>
          <w:sz w:val="22"/>
          <w:szCs w:val="22"/>
        </w:rPr>
      </w:pPr>
    </w:p>
    <w:p w:rsidR="00B70DFE" w:rsidRPr="00EA4543" w:rsidRDefault="00B70DFE" w:rsidP="00DD7448">
      <w:pPr>
        <w:ind w:left="57" w:right="57"/>
        <w:jc w:val="both"/>
        <w:rPr>
          <w:rFonts w:ascii="Arial" w:hAnsi="Arial" w:cs="Arial"/>
          <w:iCs/>
          <w:sz w:val="22"/>
          <w:szCs w:val="22"/>
        </w:rPr>
      </w:pPr>
      <w:r w:rsidRPr="00EA4543">
        <w:rPr>
          <w:rFonts w:ascii="Arial" w:hAnsi="Arial" w:cs="Arial"/>
          <w:iCs/>
          <w:sz w:val="22"/>
          <w:szCs w:val="22"/>
        </w:rPr>
        <w:t>Indique:</w:t>
      </w:r>
    </w:p>
    <w:p w:rsidR="00B70DFE" w:rsidRPr="00EA4543" w:rsidRDefault="00B70DFE" w:rsidP="00DD7448">
      <w:pPr>
        <w:ind w:left="57" w:right="57"/>
        <w:jc w:val="both"/>
        <w:rPr>
          <w:rFonts w:ascii="Arial" w:hAnsi="Arial" w:cs="Arial"/>
          <w:iCs/>
          <w:sz w:val="22"/>
          <w:szCs w:val="22"/>
        </w:rPr>
      </w:pPr>
    </w:p>
    <w:p w:rsidR="00B70DFE" w:rsidRPr="00EA4543" w:rsidRDefault="00B70DFE" w:rsidP="00DD7448">
      <w:pPr>
        <w:ind w:left="57" w:right="57"/>
        <w:jc w:val="both"/>
        <w:rPr>
          <w:rFonts w:ascii="Arial" w:hAnsi="Arial" w:cs="Arial"/>
          <w:iCs/>
          <w:sz w:val="22"/>
          <w:szCs w:val="22"/>
        </w:rPr>
      </w:pPr>
      <w:r w:rsidRPr="00EA4543">
        <w:rPr>
          <w:rFonts w:ascii="Arial" w:hAnsi="Arial" w:cs="Arial"/>
          <w:iCs/>
          <w:sz w:val="22"/>
          <w:szCs w:val="22"/>
        </w:rPr>
        <w:t>1) Si cuenta con antecedentes de financiación extra universitaria.</w:t>
      </w:r>
    </w:p>
    <w:p w:rsidR="00B70DFE" w:rsidRPr="00EA4543" w:rsidRDefault="00B70DFE" w:rsidP="00DD7448">
      <w:pPr>
        <w:ind w:left="57" w:right="57"/>
        <w:jc w:val="both"/>
        <w:rPr>
          <w:rFonts w:ascii="Arial" w:hAnsi="Arial" w:cs="Arial"/>
          <w:iCs/>
          <w:sz w:val="22"/>
          <w:szCs w:val="22"/>
        </w:rPr>
      </w:pPr>
      <w:r w:rsidRPr="00EA4543">
        <w:rPr>
          <w:rFonts w:ascii="Arial" w:hAnsi="Arial" w:cs="Arial"/>
          <w:iCs/>
          <w:sz w:val="22"/>
          <w:szCs w:val="22"/>
        </w:rPr>
        <w:t>2) Recursos universitarios ya existentes para la realización del Proyecto</w:t>
      </w:r>
    </w:p>
    <w:p w:rsidR="00B70DFE" w:rsidRPr="00EA4543" w:rsidRDefault="00B70DFE" w:rsidP="00DD7448">
      <w:pPr>
        <w:ind w:left="57" w:right="57"/>
        <w:jc w:val="both"/>
        <w:rPr>
          <w:rFonts w:ascii="Arial" w:hAnsi="Arial" w:cs="Arial"/>
          <w:bCs/>
          <w:sz w:val="22"/>
          <w:szCs w:val="22"/>
        </w:rPr>
      </w:pPr>
      <w:r w:rsidRPr="00EA4543">
        <w:rPr>
          <w:rFonts w:ascii="Arial" w:hAnsi="Arial" w:cs="Arial"/>
          <w:bCs/>
          <w:sz w:val="22"/>
          <w:szCs w:val="22"/>
        </w:rPr>
        <w:t>3) Infraestructura asignada al Proyecto</w:t>
      </w:r>
    </w:p>
    <w:p w:rsidR="00B70DFE" w:rsidRPr="00EA4543" w:rsidRDefault="00B70DFE" w:rsidP="00DD7448">
      <w:pPr>
        <w:ind w:left="57" w:right="57"/>
        <w:jc w:val="both"/>
        <w:rPr>
          <w:rFonts w:ascii="Arial" w:hAnsi="Arial" w:cs="Arial"/>
          <w:iCs/>
          <w:sz w:val="22"/>
          <w:szCs w:val="22"/>
        </w:rPr>
      </w:pPr>
      <w:r w:rsidRPr="00EA4543">
        <w:rPr>
          <w:rFonts w:ascii="Arial" w:hAnsi="Arial" w:cs="Arial"/>
          <w:iCs/>
          <w:sz w:val="22"/>
          <w:szCs w:val="22"/>
        </w:rPr>
        <w:t>4) Contrapartes: Detallar recursos humanos y materiales como aportes extra universitarios al Proyecto.</w:t>
      </w:r>
    </w:p>
    <w:p w:rsidR="00B70DFE" w:rsidRPr="00EA4543" w:rsidRDefault="00B70DFE" w:rsidP="00DD7448">
      <w:pPr>
        <w:ind w:left="57" w:right="57"/>
        <w:jc w:val="both"/>
        <w:rPr>
          <w:rFonts w:ascii="Arial" w:hAnsi="Arial" w:cs="Arial"/>
          <w:b/>
          <w:bCs/>
          <w:sz w:val="22"/>
          <w:szCs w:val="22"/>
        </w:rPr>
      </w:pPr>
    </w:p>
    <w:p w:rsidR="00B70DFE" w:rsidRPr="00EA4543" w:rsidRDefault="00B70DFE" w:rsidP="00DD7448">
      <w:pPr>
        <w:ind w:left="57" w:right="57"/>
        <w:jc w:val="both"/>
        <w:rPr>
          <w:rFonts w:ascii="Arial" w:hAnsi="Arial" w:cs="Arial"/>
          <w:sz w:val="22"/>
          <w:szCs w:val="22"/>
        </w:rPr>
      </w:pPr>
    </w:p>
    <w:tbl>
      <w:tblPr>
        <w:tblW w:w="936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9360"/>
      </w:tblGrid>
      <w:tr w:rsidR="00B70DFE" w:rsidRPr="00EA4543" w:rsidTr="00FE56C3">
        <w:trPr>
          <w:trHeight w:val="461"/>
        </w:trPr>
        <w:tc>
          <w:tcPr>
            <w:tcW w:w="9360" w:type="dxa"/>
            <w:tcBorders>
              <w:right w:val="single" w:sz="4" w:space="0" w:color="auto"/>
            </w:tcBorders>
            <w:vAlign w:val="center"/>
          </w:tcPr>
          <w:p w:rsidR="00B70DFE" w:rsidRPr="00EA4543" w:rsidRDefault="00B70DFE" w:rsidP="0038310A">
            <w:pPr>
              <w:ind w:left="57" w:right="57"/>
              <w:jc w:val="both"/>
              <w:rPr>
                <w:rFonts w:ascii="Arial" w:hAnsi="Arial" w:cs="Arial"/>
              </w:rPr>
            </w:pPr>
            <w:r w:rsidRPr="00EA4543">
              <w:rPr>
                <w:rFonts w:ascii="Arial" w:hAnsi="Arial" w:cs="Arial"/>
                <w:sz w:val="22"/>
                <w:szCs w:val="22"/>
              </w:rPr>
              <w:t xml:space="preserve">Descripción: 1) no, 2) si  </w:t>
            </w:r>
          </w:p>
        </w:tc>
      </w:tr>
      <w:tr w:rsidR="00B70DFE" w:rsidRPr="00EA4543" w:rsidTr="00FE56C3">
        <w:trPr>
          <w:trHeight w:val="397"/>
        </w:trPr>
        <w:tc>
          <w:tcPr>
            <w:tcW w:w="9360" w:type="dxa"/>
            <w:tcBorders>
              <w:right w:val="single" w:sz="4" w:space="0" w:color="auto"/>
            </w:tcBorders>
          </w:tcPr>
          <w:p w:rsidR="00B70DFE" w:rsidRPr="00EA4543" w:rsidRDefault="00B70DFE" w:rsidP="0038310A">
            <w:pPr>
              <w:ind w:left="57" w:right="57"/>
              <w:jc w:val="both"/>
              <w:rPr>
                <w:rFonts w:ascii="Arial" w:hAnsi="Arial" w:cs="Arial"/>
              </w:rPr>
            </w:pPr>
            <w:r w:rsidRPr="00EA4543">
              <w:rPr>
                <w:rFonts w:ascii="Arial" w:hAnsi="Arial" w:cs="Arial"/>
                <w:sz w:val="22"/>
                <w:szCs w:val="22"/>
              </w:rPr>
              <w:t>3) Instalaciones Facultad Ciencias Sociales: Santiago del Estero</w:t>
            </w:r>
          </w:p>
        </w:tc>
      </w:tr>
      <w:tr w:rsidR="00B70DFE" w:rsidRPr="00EA4543" w:rsidTr="00FE56C3">
        <w:trPr>
          <w:trHeight w:val="397"/>
        </w:trPr>
        <w:tc>
          <w:tcPr>
            <w:tcW w:w="9360" w:type="dxa"/>
            <w:tcBorders>
              <w:right w:val="single" w:sz="4" w:space="0" w:color="auto"/>
            </w:tcBorders>
          </w:tcPr>
          <w:p w:rsidR="00B70DFE" w:rsidRPr="00EA4543" w:rsidRDefault="00B70DFE" w:rsidP="0038310A">
            <w:pPr>
              <w:ind w:left="57" w:right="57"/>
              <w:jc w:val="both"/>
              <w:rPr>
                <w:rFonts w:ascii="Arial" w:hAnsi="Arial" w:cs="Arial"/>
              </w:rPr>
            </w:pPr>
            <w:r w:rsidRPr="00EA4543">
              <w:rPr>
                <w:rFonts w:ascii="Arial" w:hAnsi="Arial" w:cs="Arial"/>
                <w:sz w:val="22"/>
                <w:szCs w:val="22"/>
              </w:rPr>
              <w:t xml:space="preserve">  4)    Instalaciones y videos además de docentes, alumnos y comunidad de los  CENS Nº 15, Nº 48, Nº 87 y N° 92</w:t>
            </w:r>
          </w:p>
        </w:tc>
      </w:tr>
    </w:tbl>
    <w:p w:rsidR="00B70DFE" w:rsidRPr="00EA4543" w:rsidRDefault="00B70DFE" w:rsidP="00DD7448">
      <w:pPr>
        <w:ind w:left="57" w:right="57"/>
        <w:jc w:val="both"/>
        <w:rPr>
          <w:rFonts w:ascii="Arial" w:hAnsi="Arial" w:cs="Arial"/>
        </w:rPr>
      </w:pPr>
    </w:p>
    <w:p w:rsidR="00B70DFE" w:rsidRPr="00EA4543" w:rsidRDefault="00B70DFE" w:rsidP="00EA4543">
      <w:pPr>
        <w:ind w:left="57" w:right="57"/>
        <w:jc w:val="both"/>
        <w:rPr>
          <w:rFonts w:ascii="Arial" w:hAnsi="Arial" w:cs="Arial"/>
          <w:b/>
          <w:sz w:val="22"/>
          <w:szCs w:val="22"/>
        </w:rPr>
      </w:pPr>
      <w:r w:rsidRPr="00EA4543">
        <w:rPr>
          <w:rFonts w:ascii="Arial" w:hAnsi="Arial" w:cs="Arial"/>
          <w:sz w:val="22"/>
          <w:szCs w:val="22"/>
        </w:rPr>
        <w:t xml:space="preserve">e) </w:t>
      </w:r>
      <w:r w:rsidRPr="00EA4543">
        <w:rPr>
          <w:rFonts w:ascii="Arial" w:hAnsi="Arial" w:cs="Arial"/>
          <w:b/>
          <w:sz w:val="22"/>
          <w:szCs w:val="22"/>
        </w:rPr>
        <w:t>PRESUPUESTO</w:t>
      </w:r>
    </w:p>
    <w:p w:rsidR="00B70DFE" w:rsidRPr="00EA4543" w:rsidRDefault="00B70DFE" w:rsidP="00EA4543">
      <w:pPr>
        <w:ind w:left="57" w:right="57"/>
        <w:jc w:val="both"/>
        <w:rPr>
          <w:rFonts w:ascii="Arial" w:hAnsi="Arial" w:cs="Arial"/>
          <w:sz w:val="22"/>
          <w:szCs w:val="22"/>
        </w:rPr>
      </w:pPr>
    </w:p>
    <w:p w:rsidR="00B70DFE" w:rsidRPr="00EA4543" w:rsidRDefault="00B70DFE" w:rsidP="00EA4543">
      <w:pPr>
        <w:numPr>
          <w:ilvl w:val="0"/>
          <w:numId w:val="3"/>
        </w:numPr>
        <w:ind w:left="57" w:right="57"/>
        <w:jc w:val="both"/>
        <w:rPr>
          <w:rFonts w:ascii="Arial" w:hAnsi="Arial" w:cs="Arial"/>
          <w:b/>
          <w:sz w:val="22"/>
          <w:szCs w:val="22"/>
        </w:rPr>
      </w:pPr>
      <w:r w:rsidRPr="00EA4543">
        <w:rPr>
          <w:rFonts w:ascii="Arial" w:hAnsi="Arial" w:cs="Arial"/>
          <w:b/>
          <w:bCs/>
          <w:sz w:val="22"/>
          <w:szCs w:val="22"/>
        </w:rPr>
        <w:t>Viáticos y Seguros</w:t>
      </w:r>
    </w:p>
    <w:p w:rsidR="00B70DFE" w:rsidRPr="00EA4543" w:rsidRDefault="00B70DFE" w:rsidP="00EA4543">
      <w:pPr>
        <w:ind w:left="57" w:right="57"/>
        <w:jc w:val="both"/>
        <w:rPr>
          <w:rFonts w:ascii="Arial" w:hAnsi="Arial" w:cs="Arial"/>
          <w:sz w:val="22"/>
          <w:szCs w:val="22"/>
        </w:rPr>
      </w:pP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1560"/>
        <w:gridCol w:w="4110"/>
        <w:gridCol w:w="1843"/>
        <w:gridCol w:w="1559"/>
      </w:tblGrid>
      <w:tr w:rsidR="00B70DFE" w:rsidRPr="00EA4543" w:rsidTr="00CD6D9B">
        <w:tc>
          <w:tcPr>
            <w:tcW w:w="1560" w:type="dxa"/>
            <w:shd w:val="clear" w:color="auto" w:fill="FFFFFF"/>
            <w:vAlign w:val="center"/>
          </w:tcPr>
          <w:p w:rsidR="00B70DFE" w:rsidRPr="00EA4543" w:rsidRDefault="00B70DFE" w:rsidP="00CD6D9B">
            <w:pPr>
              <w:ind w:left="57" w:right="57"/>
              <w:jc w:val="both"/>
              <w:rPr>
                <w:rFonts w:ascii="Arial" w:hAnsi="Arial" w:cs="Arial"/>
                <w:b/>
                <w:bCs/>
              </w:rPr>
            </w:pPr>
          </w:p>
        </w:tc>
        <w:tc>
          <w:tcPr>
            <w:tcW w:w="4110" w:type="dxa"/>
            <w:tcBorders>
              <w:bottom w:val="nil"/>
            </w:tcBorders>
            <w:shd w:val="clear" w:color="auto" w:fill="FFFFFF"/>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t>Apellido y Nombre</w:t>
            </w:r>
          </w:p>
        </w:tc>
        <w:tc>
          <w:tcPr>
            <w:tcW w:w="1843" w:type="dxa"/>
            <w:tcBorders>
              <w:bottom w:val="nil"/>
            </w:tcBorders>
            <w:shd w:val="clear" w:color="auto" w:fill="FFFFFF"/>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t>Período</w:t>
            </w:r>
          </w:p>
          <w:p w:rsidR="00B70DFE" w:rsidRPr="00EA4543" w:rsidRDefault="00B70DFE" w:rsidP="00CD6D9B">
            <w:pPr>
              <w:ind w:left="57" w:right="57"/>
              <w:jc w:val="both"/>
              <w:rPr>
                <w:rFonts w:ascii="Arial" w:hAnsi="Arial" w:cs="Arial"/>
                <w:b/>
              </w:rPr>
            </w:pPr>
            <w:r w:rsidRPr="00EA4543">
              <w:rPr>
                <w:rFonts w:ascii="Arial" w:hAnsi="Arial" w:cs="Arial"/>
                <w:b/>
                <w:sz w:val="22"/>
                <w:szCs w:val="22"/>
              </w:rPr>
              <w:t>(</w:t>
            </w:r>
            <w:r w:rsidRPr="00EA4543">
              <w:rPr>
                <w:rFonts w:ascii="Arial" w:hAnsi="Arial" w:cs="Arial"/>
                <w:sz w:val="22"/>
                <w:szCs w:val="22"/>
              </w:rPr>
              <w:t>explicite comienzo y fin)</w:t>
            </w:r>
          </w:p>
        </w:tc>
        <w:tc>
          <w:tcPr>
            <w:tcW w:w="1559" w:type="dxa"/>
            <w:tcBorders>
              <w:bottom w:val="nil"/>
            </w:tcBorders>
            <w:shd w:val="clear" w:color="auto" w:fill="FFFFFF"/>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t>Monto</w:t>
            </w:r>
          </w:p>
          <w:p w:rsidR="00B70DFE" w:rsidRPr="00EA4543" w:rsidRDefault="00B70DFE" w:rsidP="00CD6D9B">
            <w:pPr>
              <w:ind w:left="57" w:right="57"/>
              <w:jc w:val="both"/>
              <w:rPr>
                <w:rFonts w:ascii="Arial" w:hAnsi="Arial" w:cs="Arial"/>
                <w:b/>
              </w:rPr>
            </w:pPr>
          </w:p>
        </w:tc>
      </w:tr>
      <w:tr w:rsidR="00B70DFE" w:rsidRPr="00EA4543" w:rsidTr="00CD6D9B">
        <w:trPr>
          <w:trHeight w:val="600"/>
        </w:trPr>
        <w:tc>
          <w:tcPr>
            <w:tcW w:w="1560" w:type="dxa"/>
            <w:shd w:val="clear" w:color="auto" w:fill="FFFFFF"/>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t xml:space="preserve">Docentes </w:t>
            </w:r>
          </w:p>
        </w:tc>
        <w:tc>
          <w:tcPr>
            <w:tcW w:w="4110" w:type="dxa"/>
            <w:shd w:val="clear" w:color="auto" w:fill="FFFFFF"/>
          </w:tcPr>
          <w:p w:rsidR="00B70DFE" w:rsidRPr="00EA4543" w:rsidRDefault="00B70DFE" w:rsidP="00CD6D9B">
            <w:pPr>
              <w:ind w:left="57" w:right="57"/>
              <w:jc w:val="both"/>
              <w:rPr>
                <w:rFonts w:ascii="Arial" w:hAnsi="Arial" w:cs="Arial"/>
              </w:rPr>
            </w:pPr>
          </w:p>
        </w:tc>
        <w:tc>
          <w:tcPr>
            <w:tcW w:w="1843" w:type="dxa"/>
            <w:shd w:val="clear" w:color="auto" w:fill="FFFFFF"/>
          </w:tcPr>
          <w:p w:rsidR="00B70DFE" w:rsidRPr="00EA4543" w:rsidRDefault="00B70DFE" w:rsidP="00CD6D9B">
            <w:pPr>
              <w:ind w:left="57" w:right="57"/>
              <w:jc w:val="both"/>
              <w:rPr>
                <w:rFonts w:ascii="Arial" w:hAnsi="Arial" w:cs="Arial"/>
              </w:rPr>
            </w:pPr>
          </w:p>
        </w:tc>
        <w:tc>
          <w:tcPr>
            <w:tcW w:w="1559" w:type="dxa"/>
            <w:shd w:val="clear" w:color="auto" w:fill="FFFFFF"/>
          </w:tcPr>
          <w:p w:rsidR="00B70DFE" w:rsidRPr="00EA4543" w:rsidRDefault="00B70DFE" w:rsidP="00CD6D9B">
            <w:pPr>
              <w:ind w:left="57" w:right="57"/>
              <w:jc w:val="both"/>
              <w:rPr>
                <w:rFonts w:ascii="Arial" w:hAnsi="Arial" w:cs="Arial"/>
              </w:rPr>
            </w:pPr>
          </w:p>
        </w:tc>
      </w:tr>
      <w:tr w:rsidR="00B70DFE" w:rsidRPr="00EA4543" w:rsidTr="00CD6D9B">
        <w:trPr>
          <w:trHeight w:val="600"/>
        </w:trPr>
        <w:tc>
          <w:tcPr>
            <w:tcW w:w="1560" w:type="dxa"/>
            <w:shd w:val="clear" w:color="auto" w:fill="FFFFFF"/>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lastRenderedPageBreak/>
              <w:t>Estudiantes</w:t>
            </w:r>
          </w:p>
        </w:tc>
        <w:tc>
          <w:tcPr>
            <w:tcW w:w="4110" w:type="dxa"/>
            <w:shd w:val="clear" w:color="auto" w:fill="FFFFFF"/>
          </w:tcPr>
          <w:p w:rsidR="00B70DFE" w:rsidRPr="00EA4543" w:rsidRDefault="00B70DFE" w:rsidP="00CD6D9B">
            <w:pPr>
              <w:ind w:left="57" w:right="57"/>
              <w:jc w:val="both"/>
              <w:rPr>
                <w:rFonts w:ascii="Arial" w:hAnsi="Arial" w:cs="Arial"/>
              </w:rPr>
            </w:pPr>
            <w:r w:rsidRPr="00EA4543">
              <w:rPr>
                <w:rFonts w:ascii="Arial" w:hAnsi="Arial" w:cs="Arial"/>
                <w:sz w:val="22"/>
                <w:szCs w:val="22"/>
              </w:rPr>
              <w:t>Nómina de 15 estudiantes consignados precedentemente</w:t>
            </w:r>
          </w:p>
          <w:p w:rsidR="00B70DFE" w:rsidRPr="00EA4543" w:rsidRDefault="00B70DFE" w:rsidP="00CD6D9B">
            <w:pPr>
              <w:ind w:left="57" w:right="57"/>
              <w:jc w:val="both"/>
              <w:rPr>
                <w:rFonts w:ascii="Arial" w:hAnsi="Arial" w:cs="Arial"/>
              </w:rPr>
            </w:pPr>
          </w:p>
        </w:tc>
        <w:tc>
          <w:tcPr>
            <w:tcW w:w="1843" w:type="dxa"/>
            <w:shd w:val="clear" w:color="auto" w:fill="FFFFFF"/>
          </w:tcPr>
          <w:p w:rsidR="00B70DFE" w:rsidRPr="00EA4543" w:rsidRDefault="00B70DFE" w:rsidP="00CD6D9B">
            <w:pPr>
              <w:ind w:left="57" w:right="57"/>
              <w:jc w:val="both"/>
              <w:rPr>
                <w:rFonts w:ascii="Arial" w:hAnsi="Arial" w:cs="Arial"/>
              </w:rPr>
            </w:pPr>
            <w:r w:rsidRPr="00EA4543">
              <w:rPr>
                <w:rFonts w:ascii="Arial" w:hAnsi="Arial" w:cs="Arial"/>
                <w:sz w:val="22"/>
                <w:szCs w:val="22"/>
              </w:rPr>
              <w:t>12 horas mensuales por</w:t>
            </w:r>
          </w:p>
          <w:p w:rsidR="00B70DFE" w:rsidRPr="00EA4543" w:rsidRDefault="00B70DFE" w:rsidP="00CD6D9B">
            <w:pPr>
              <w:ind w:left="57" w:right="57"/>
              <w:jc w:val="both"/>
              <w:rPr>
                <w:rFonts w:ascii="Arial" w:hAnsi="Arial" w:cs="Arial"/>
              </w:rPr>
            </w:pPr>
            <w:r w:rsidRPr="00EA4543">
              <w:rPr>
                <w:rFonts w:ascii="Arial" w:hAnsi="Arial" w:cs="Arial"/>
                <w:sz w:val="22"/>
                <w:szCs w:val="22"/>
              </w:rPr>
              <w:t>cápita</w:t>
            </w:r>
          </w:p>
        </w:tc>
        <w:tc>
          <w:tcPr>
            <w:tcW w:w="1559" w:type="dxa"/>
            <w:shd w:val="clear" w:color="auto" w:fill="FFFFFF"/>
          </w:tcPr>
          <w:p w:rsidR="00B70DFE" w:rsidRPr="00EA4543" w:rsidRDefault="00B70DFE" w:rsidP="00CD6D9B">
            <w:pPr>
              <w:ind w:left="57" w:right="57"/>
              <w:jc w:val="both"/>
              <w:rPr>
                <w:rFonts w:ascii="Arial" w:hAnsi="Arial" w:cs="Arial"/>
              </w:rPr>
            </w:pPr>
            <w:r w:rsidRPr="00EA4543">
              <w:rPr>
                <w:rFonts w:ascii="Arial" w:hAnsi="Arial" w:cs="Arial"/>
                <w:sz w:val="22"/>
                <w:szCs w:val="22"/>
              </w:rPr>
              <w:t>3500</w:t>
            </w:r>
          </w:p>
        </w:tc>
      </w:tr>
      <w:tr w:rsidR="00B70DFE" w:rsidRPr="00EA4543" w:rsidTr="00CD6D9B">
        <w:trPr>
          <w:trHeight w:val="600"/>
        </w:trPr>
        <w:tc>
          <w:tcPr>
            <w:tcW w:w="1560" w:type="dxa"/>
            <w:shd w:val="clear" w:color="auto" w:fill="FFFFFF"/>
            <w:vAlign w:val="center"/>
          </w:tcPr>
          <w:p w:rsidR="00B70DFE" w:rsidRPr="00EA4543" w:rsidRDefault="00B70DFE" w:rsidP="00CD6D9B">
            <w:pPr>
              <w:ind w:left="57" w:right="57"/>
              <w:jc w:val="both"/>
              <w:rPr>
                <w:rFonts w:ascii="Arial" w:hAnsi="Arial" w:cs="Arial"/>
                <w:b/>
                <w:bCs/>
              </w:rPr>
            </w:pPr>
            <w:r w:rsidRPr="00EA4543">
              <w:rPr>
                <w:rFonts w:ascii="Arial" w:hAnsi="Arial" w:cs="Arial"/>
                <w:b/>
                <w:bCs/>
                <w:sz w:val="22"/>
                <w:szCs w:val="22"/>
              </w:rPr>
              <w:t>SUBTOTAL</w:t>
            </w:r>
          </w:p>
        </w:tc>
        <w:tc>
          <w:tcPr>
            <w:tcW w:w="4110" w:type="dxa"/>
            <w:shd w:val="clear" w:color="auto" w:fill="FFFFFF"/>
          </w:tcPr>
          <w:p w:rsidR="00B70DFE" w:rsidRPr="00EA4543" w:rsidRDefault="00B70DFE" w:rsidP="00CD6D9B">
            <w:pPr>
              <w:ind w:left="57" w:right="57"/>
              <w:jc w:val="both"/>
              <w:rPr>
                <w:rFonts w:ascii="Arial" w:hAnsi="Arial" w:cs="Arial"/>
                <w:b/>
                <w:bCs/>
              </w:rPr>
            </w:pPr>
          </w:p>
        </w:tc>
        <w:tc>
          <w:tcPr>
            <w:tcW w:w="1843" w:type="dxa"/>
            <w:shd w:val="clear" w:color="auto" w:fill="FFFFFF"/>
          </w:tcPr>
          <w:p w:rsidR="00B70DFE" w:rsidRPr="00EA4543" w:rsidRDefault="00B70DFE" w:rsidP="00CD6D9B">
            <w:pPr>
              <w:ind w:left="57" w:right="57"/>
              <w:jc w:val="both"/>
              <w:rPr>
                <w:rFonts w:ascii="Arial" w:hAnsi="Arial" w:cs="Arial"/>
                <w:b/>
                <w:bCs/>
              </w:rPr>
            </w:pPr>
          </w:p>
        </w:tc>
        <w:tc>
          <w:tcPr>
            <w:tcW w:w="1559" w:type="dxa"/>
            <w:shd w:val="clear" w:color="auto" w:fill="FFFFFF"/>
          </w:tcPr>
          <w:p w:rsidR="00B70DFE" w:rsidRPr="00EA4543" w:rsidRDefault="00B70DFE" w:rsidP="00CD6D9B">
            <w:pPr>
              <w:ind w:left="57" w:right="57"/>
              <w:jc w:val="both"/>
              <w:rPr>
                <w:rFonts w:ascii="Arial" w:hAnsi="Arial" w:cs="Arial"/>
                <w:b/>
                <w:bCs/>
              </w:rPr>
            </w:pPr>
            <w:r w:rsidRPr="00EA4543">
              <w:rPr>
                <w:rFonts w:ascii="Arial" w:hAnsi="Arial" w:cs="Arial"/>
                <w:b/>
                <w:bCs/>
                <w:sz w:val="22"/>
                <w:szCs w:val="22"/>
              </w:rPr>
              <w:t>$ 3500</w:t>
            </w:r>
          </w:p>
        </w:tc>
      </w:tr>
    </w:tbl>
    <w:p w:rsidR="00B70DFE" w:rsidRPr="00EA4543" w:rsidRDefault="00B70DFE" w:rsidP="00EA4543">
      <w:pPr>
        <w:ind w:left="57" w:right="57"/>
        <w:jc w:val="both"/>
        <w:rPr>
          <w:rFonts w:ascii="Arial" w:hAnsi="Arial" w:cs="Arial"/>
          <w:sz w:val="22"/>
          <w:szCs w:val="22"/>
        </w:rPr>
      </w:pPr>
    </w:p>
    <w:p w:rsidR="00B70DFE" w:rsidRPr="00EA4543" w:rsidRDefault="00B70DFE" w:rsidP="00EA4543">
      <w:pPr>
        <w:ind w:left="57" w:right="57"/>
        <w:jc w:val="both"/>
        <w:rPr>
          <w:rFonts w:ascii="Arial" w:hAnsi="Arial" w:cs="Arial"/>
          <w:sz w:val="22"/>
          <w:szCs w:val="22"/>
        </w:rPr>
      </w:pPr>
    </w:p>
    <w:p w:rsidR="00B70DFE" w:rsidRPr="00EA4543" w:rsidRDefault="00B70DFE" w:rsidP="00EA4543">
      <w:pPr>
        <w:ind w:right="57"/>
        <w:jc w:val="both"/>
        <w:rPr>
          <w:rFonts w:ascii="Arial" w:hAnsi="Arial" w:cs="Arial"/>
          <w:bCs/>
          <w:sz w:val="22"/>
          <w:szCs w:val="22"/>
          <w:lang w:val="es-AR"/>
        </w:rPr>
      </w:pPr>
    </w:p>
    <w:p w:rsidR="00B70DFE" w:rsidRPr="00EA4543" w:rsidRDefault="00B70DFE" w:rsidP="00EA4543">
      <w:pPr>
        <w:numPr>
          <w:ilvl w:val="0"/>
          <w:numId w:val="4"/>
        </w:numPr>
        <w:ind w:left="57" w:right="57"/>
        <w:jc w:val="both"/>
        <w:rPr>
          <w:rFonts w:ascii="Arial" w:hAnsi="Arial" w:cs="Arial"/>
          <w:b/>
          <w:bCs/>
          <w:sz w:val="22"/>
          <w:szCs w:val="22"/>
        </w:rPr>
      </w:pPr>
      <w:r w:rsidRPr="00EA4543">
        <w:rPr>
          <w:rFonts w:ascii="Arial" w:hAnsi="Arial" w:cs="Arial"/>
          <w:b/>
          <w:bCs/>
          <w:sz w:val="22"/>
          <w:szCs w:val="22"/>
        </w:rPr>
        <w:t>Bienes de consumo y servicios comerciales</w:t>
      </w:r>
    </w:p>
    <w:p w:rsidR="00B70DFE" w:rsidRPr="00EA4543" w:rsidRDefault="00B70DFE" w:rsidP="00EA4543">
      <w:pPr>
        <w:jc w:val="both"/>
        <w:rPr>
          <w:rFonts w:ascii="Arial" w:hAnsi="Arial" w:cs="Arial"/>
          <w:sz w:val="22"/>
          <w:szCs w:val="22"/>
        </w:rPr>
      </w:pPr>
    </w:p>
    <w:tbl>
      <w:tblPr>
        <w:tblW w:w="9360" w:type="dxa"/>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860"/>
        <w:gridCol w:w="1260"/>
        <w:gridCol w:w="1440"/>
        <w:gridCol w:w="1800"/>
      </w:tblGrid>
      <w:tr w:rsidR="00B70DFE" w:rsidRPr="00EA4543" w:rsidTr="00CD6D9B">
        <w:tc>
          <w:tcPr>
            <w:tcW w:w="4860" w:type="dxa"/>
            <w:vAlign w:val="center"/>
          </w:tcPr>
          <w:p w:rsidR="00B70DFE" w:rsidRPr="00EA4543" w:rsidRDefault="00B70DFE" w:rsidP="00CD6D9B">
            <w:pPr>
              <w:jc w:val="both"/>
              <w:rPr>
                <w:rFonts w:ascii="Arial" w:hAnsi="Arial" w:cs="Arial"/>
                <w:b/>
                <w:bCs/>
              </w:rPr>
            </w:pPr>
            <w:r w:rsidRPr="00EA4543">
              <w:rPr>
                <w:rFonts w:ascii="Arial" w:hAnsi="Arial" w:cs="Arial"/>
                <w:b/>
                <w:bCs/>
                <w:sz w:val="22"/>
                <w:szCs w:val="22"/>
              </w:rPr>
              <w:t>Descripción</w:t>
            </w:r>
          </w:p>
        </w:tc>
        <w:tc>
          <w:tcPr>
            <w:tcW w:w="1260" w:type="dxa"/>
            <w:vAlign w:val="center"/>
          </w:tcPr>
          <w:p w:rsidR="00B70DFE" w:rsidRPr="00EA4543" w:rsidRDefault="00B70DFE" w:rsidP="00CD6D9B">
            <w:pPr>
              <w:jc w:val="both"/>
              <w:rPr>
                <w:rFonts w:ascii="Arial" w:hAnsi="Arial" w:cs="Arial"/>
                <w:b/>
                <w:bCs/>
              </w:rPr>
            </w:pPr>
            <w:r w:rsidRPr="00EA4543">
              <w:rPr>
                <w:rFonts w:ascii="Arial" w:hAnsi="Arial" w:cs="Arial"/>
                <w:b/>
                <w:bCs/>
                <w:sz w:val="22"/>
                <w:szCs w:val="22"/>
              </w:rPr>
              <w:t>Cantidad</w:t>
            </w:r>
          </w:p>
        </w:tc>
        <w:tc>
          <w:tcPr>
            <w:tcW w:w="1440" w:type="dxa"/>
            <w:vAlign w:val="center"/>
          </w:tcPr>
          <w:p w:rsidR="00B70DFE" w:rsidRPr="00EA4543" w:rsidRDefault="00B70DFE" w:rsidP="00CD6D9B">
            <w:pPr>
              <w:jc w:val="both"/>
              <w:rPr>
                <w:rFonts w:ascii="Arial" w:hAnsi="Arial" w:cs="Arial"/>
                <w:b/>
                <w:bCs/>
              </w:rPr>
            </w:pPr>
            <w:r w:rsidRPr="00EA4543">
              <w:rPr>
                <w:rFonts w:ascii="Arial" w:hAnsi="Arial" w:cs="Arial"/>
                <w:b/>
                <w:bCs/>
                <w:sz w:val="22"/>
                <w:szCs w:val="22"/>
              </w:rPr>
              <w:t>Precio Unitario</w:t>
            </w:r>
          </w:p>
        </w:tc>
        <w:tc>
          <w:tcPr>
            <w:tcW w:w="1800" w:type="dxa"/>
            <w:shd w:val="clear" w:color="auto" w:fill="CCCCCC"/>
            <w:vAlign w:val="center"/>
          </w:tcPr>
          <w:p w:rsidR="00B70DFE" w:rsidRPr="00EA4543" w:rsidRDefault="00B70DFE" w:rsidP="00CD6D9B">
            <w:pPr>
              <w:jc w:val="both"/>
              <w:rPr>
                <w:rFonts w:ascii="Arial" w:hAnsi="Arial" w:cs="Arial"/>
                <w:b/>
                <w:bCs/>
              </w:rPr>
            </w:pPr>
            <w:r w:rsidRPr="00EA4543">
              <w:rPr>
                <w:rFonts w:ascii="Arial" w:hAnsi="Arial" w:cs="Arial"/>
                <w:b/>
                <w:bCs/>
                <w:sz w:val="22"/>
                <w:szCs w:val="22"/>
              </w:rPr>
              <w:t>Monto</w:t>
            </w:r>
          </w:p>
        </w:tc>
      </w:tr>
      <w:tr w:rsidR="00B70DFE" w:rsidRPr="00EA4543" w:rsidTr="00CD6D9B">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Cuadernos y papelería (promedio)</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100</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20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$2000.00</w:t>
            </w:r>
          </w:p>
        </w:tc>
      </w:tr>
      <w:tr w:rsidR="00B70DFE" w:rsidRPr="00EA4543" w:rsidTr="00CD6D9B">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 xml:space="preserve">Lapiceras , marcadores, tizas </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100</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20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$2000.00</w:t>
            </w:r>
          </w:p>
        </w:tc>
      </w:tr>
      <w:tr w:rsidR="00B70DFE" w:rsidRPr="00EA4543" w:rsidTr="00CD6D9B">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Cartuchos impresora</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5</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500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$2500.00</w:t>
            </w:r>
          </w:p>
        </w:tc>
      </w:tr>
      <w:tr w:rsidR="00B70DFE" w:rsidRPr="00EA4543" w:rsidTr="00CD6D9B">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Abrochadoras, tijeras, borradores</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5</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300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$1500.00</w:t>
            </w:r>
          </w:p>
        </w:tc>
      </w:tr>
      <w:tr w:rsidR="00B70DFE" w:rsidRPr="00EA4543" w:rsidTr="00CD6D9B">
        <w:trPr>
          <w:trHeight w:val="515"/>
        </w:trPr>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Fotocopias y gastos de edición  del material).</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Aprox 5200</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0.90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$5000.00</w:t>
            </w:r>
          </w:p>
        </w:tc>
      </w:tr>
      <w:tr w:rsidR="00B70DFE" w:rsidRPr="00EA4543" w:rsidTr="00CD6D9B">
        <w:tc>
          <w:tcPr>
            <w:tcW w:w="4860" w:type="dxa"/>
          </w:tcPr>
          <w:p w:rsidR="00B70DFE" w:rsidRPr="00EA4543" w:rsidRDefault="00B70DFE" w:rsidP="00CD6D9B">
            <w:pPr>
              <w:jc w:val="both"/>
              <w:rPr>
                <w:rFonts w:ascii="Arial" w:hAnsi="Arial" w:cs="Arial"/>
              </w:rPr>
            </w:pPr>
          </w:p>
        </w:tc>
        <w:tc>
          <w:tcPr>
            <w:tcW w:w="1260" w:type="dxa"/>
          </w:tcPr>
          <w:p w:rsidR="00B70DFE" w:rsidRPr="00EA4543" w:rsidRDefault="00B70DFE" w:rsidP="00CD6D9B">
            <w:pPr>
              <w:jc w:val="both"/>
              <w:rPr>
                <w:rFonts w:ascii="Arial" w:hAnsi="Arial" w:cs="Arial"/>
              </w:rPr>
            </w:pPr>
          </w:p>
        </w:tc>
        <w:tc>
          <w:tcPr>
            <w:tcW w:w="1440" w:type="dxa"/>
          </w:tcPr>
          <w:p w:rsidR="00B70DFE" w:rsidRPr="00EA4543" w:rsidRDefault="00B70DFE" w:rsidP="00CD6D9B">
            <w:pPr>
              <w:jc w:val="both"/>
              <w:rPr>
                <w:rFonts w:ascii="Arial" w:hAnsi="Arial" w:cs="Arial"/>
              </w:rPr>
            </w:pPr>
          </w:p>
        </w:tc>
        <w:tc>
          <w:tcPr>
            <w:tcW w:w="1800" w:type="dxa"/>
            <w:shd w:val="clear" w:color="auto" w:fill="CCCCCC"/>
          </w:tcPr>
          <w:p w:rsidR="00B70DFE" w:rsidRPr="00EA4543" w:rsidRDefault="00B70DFE" w:rsidP="00CD6D9B">
            <w:pPr>
              <w:jc w:val="both"/>
              <w:rPr>
                <w:rFonts w:ascii="Arial" w:hAnsi="Arial" w:cs="Arial"/>
              </w:rPr>
            </w:pPr>
          </w:p>
        </w:tc>
      </w:tr>
      <w:tr w:rsidR="00B70DFE" w:rsidRPr="00EA4543" w:rsidTr="00CD6D9B">
        <w:trPr>
          <w:trHeight w:val="537"/>
        </w:trPr>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Bibliografía  (promedio $300)</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15</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300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$4500.00</w:t>
            </w:r>
          </w:p>
        </w:tc>
      </w:tr>
      <w:tr w:rsidR="00B70DFE" w:rsidRPr="00EA4543" w:rsidTr="00CD6D9B">
        <w:tc>
          <w:tcPr>
            <w:tcW w:w="4860" w:type="dxa"/>
          </w:tcPr>
          <w:p w:rsidR="00B70DFE" w:rsidRPr="00EA4543" w:rsidRDefault="00B70DFE" w:rsidP="00CD6D9B">
            <w:pPr>
              <w:jc w:val="both"/>
              <w:rPr>
                <w:rFonts w:ascii="Arial" w:hAnsi="Arial" w:cs="Arial"/>
              </w:rPr>
            </w:pPr>
          </w:p>
        </w:tc>
        <w:tc>
          <w:tcPr>
            <w:tcW w:w="1260" w:type="dxa"/>
          </w:tcPr>
          <w:p w:rsidR="00B70DFE" w:rsidRPr="00EA4543" w:rsidRDefault="00B70DFE" w:rsidP="00CD6D9B">
            <w:pPr>
              <w:jc w:val="both"/>
              <w:rPr>
                <w:rFonts w:ascii="Arial" w:hAnsi="Arial" w:cs="Arial"/>
              </w:rPr>
            </w:pPr>
          </w:p>
        </w:tc>
        <w:tc>
          <w:tcPr>
            <w:tcW w:w="1440" w:type="dxa"/>
          </w:tcPr>
          <w:p w:rsidR="00B70DFE" w:rsidRPr="00EA4543" w:rsidRDefault="00B70DFE" w:rsidP="00CD6D9B">
            <w:pPr>
              <w:jc w:val="both"/>
              <w:rPr>
                <w:rFonts w:ascii="Arial" w:hAnsi="Arial" w:cs="Arial"/>
              </w:rPr>
            </w:pPr>
          </w:p>
        </w:tc>
        <w:tc>
          <w:tcPr>
            <w:tcW w:w="1800" w:type="dxa"/>
            <w:shd w:val="clear" w:color="auto" w:fill="CCCCCC"/>
          </w:tcPr>
          <w:p w:rsidR="00B70DFE" w:rsidRPr="00EA4543" w:rsidRDefault="00B70DFE" w:rsidP="00CD6D9B">
            <w:pPr>
              <w:jc w:val="both"/>
              <w:rPr>
                <w:rFonts w:ascii="Arial" w:hAnsi="Arial" w:cs="Arial"/>
              </w:rPr>
            </w:pPr>
          </w:p>
        </w:tc>
      </w:tr>
      <w:tr w:rsidR="00B70DFE" w:rsidRPr="00EA4543" w:rsidTr="00CD6D9B">
        <w:trPr>
          <w:trHeight w:val="239"/>
        </w:trPr>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Cattering (café , te leche, galletitas)</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200</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10</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$2000.00</w:t>
            </w:r>
          </w:p>
        </w:tc>
      </w:tr>
      <w:tr w:rsidR="00B70DFE" w:rsidRPr="00EA4543" w:rsidTr="00CD6D9B">
        <w:trPr>
          <w:trHeight w:val="243"/>
        </w:trPr>
        <w:tc>
          <w:tcPr>
            <w:tcW w:w="4860" w:type="dxa"/>
          </w:tcPr>
          <w:p w:rsidR="00B70DFE" w:rsidRPr="00EA4543" w:rsidRDefault="00B70DFE" w:rsidP="00CD6D9B">
            <w:pPr>
              <w:jc w:val="both"/>
              <w:rPr>
                <w:rFonts w:ascii="Arial" w:hAnsi="Arial" w:cs="Arial"/>
              </w:rPr>
            </w:pPr>
            <w:r w:rsidRPr="00EA4543">
              <w:rPr>
                <w:rFonts w:ascii="Arial" w:hAnsi="Arial" w:cs="Arial"/>
                <w:sz w:val="22"/>
                <w:szCs w:val="22"/>
              </w:rPr>
              <w:t>Material descartable para cattering</w:t>
            </w:r>
          </w:p>
        </w:tc>
        <w:tc>
          <w:tcPr>
            <w:tcW w:w="1260" w:type="dxa"/>
          </w:tcPr>
          <w:p w:rsidR="00B70DFE" w:rsidRPr="00EA4543" w:rsidRDefault="00B70DFE" w:rsidP="00CD6D9B">
            <w:pPr>
              <w:jc w:val="both"/>
              <w:rPr>
                <w:rFonts w:ascii="Arial" w:hAnsi="Arial" w:cs="Arial"/>
              </w:rPr>
            </w:pPr>
            <w:r w:rsidRPr="00EA4543">
              <w:rPr>
                <w:rFonts w:ascii="Arial" w:hAnsi="Arial" w:cs="Arial"/>
                <w:sz w:val="22"/>
                <w:szCs w:val="22"/>
              </w:rPr>
              <w:t>200</w:t>
            </w:r>
          </w:p>
        </w:tc>
        <w:tc>
          <w:tcPr>
            <w:tcW w:w="1440" w:type="dxa"/>
          </w:tcPr>
          <w:p w:rsidR="00B70DFE" w:rsidRPr="00EA4543" w:rsidRDefault="00B70DFE" w:rsidP="00CD6D9B">
            <w:pPr>
              <w:jc w:val="both"/>
              <w:rPr>
                <w:rFonts w:ascii="Arial" w:hAnsi="Arial" w:cs="Arial"/>
              </w:rPr>
            </w:pPr>
            <w:r w:rsidRPr="00EA4543">
              <w:rPr>
                <w:rFonts w:ascii="Arial" w:hAnsi="Arial" w:cs="Arial"/>
                <w:sz w:val="22"/>
                <w:szCs w:val="22"/>
              </w:rPr>
              <w:t>2.5</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$500.00</w:t>
            </w:r>
          </w:p>
        </w:tc>
      </w:tr>
      <w:tr w:rsidR="00B70DFE" w:rsidRPr="00EA4543" w:rsidTr="00CD6D9B">
        <w:tc>
          <w:tcPr>
            <w:tcW w:w="4860" w:type="dxa"/>
          </w:tcPr>
          <w:p w:rsidR="00B70DFE" w:rsidRPr="00EA4543" w:rsidRDefault="00B70DFE" w:rsidP="00CD6D9B">
            <w:pPr>
              <w:jc w:val="both"/>
              <w:rPr>
                <w:rFonts w:ascii="Arial" w:hAnsi="Arial" w:cs="Arial"/>
              </w:rPr>
            </w:pPr>
          </w:p>
        </w:tc>
        <w:tc>
          <w:tcPr>
            <w:tcW w:w="1260" w:type="dxa"/>
          </w:tcPr>
          <w:p w:rsidR="00B70DFE" w:rsidRPr="00EA4543" w:rsidRDefault="00B70DFE" w:rsidP="00CD6D9B">
            <w:pPr>
              <w:jc w:val="both"/>
              <w:rPr>
                <w:rFonts w:ascii="Arial" w:hAnsi="Arial" w:cs="Arial"/>
              </w:rPr>
            </w:pPr>
          </w:p>
        </w:tc>
        <w:tc>
          <w:tcPr>
            <w:tcW w:w="1440" w:type="dxa"/>
          </w:tcPr>
          <w:p w:rsidR="00B70DFE" w:rsidRPr="00EA4543" w:rsidRDefault="00B70DFE" w:rsidP="00CD6D9B">
            <w:pPr>
              <w:jc w:val="both"/>
              <w:rPr>
                <w:rFonts w:ascii="Arial" w:hAnsi="Arial" w:cs="Arial"/>
              </w:rPr>
            </w:pPr>
          </w:p>
        </w:tc>
        <w:tc>
          <w:tcPr>
            <w:tcW w:w="1800" w:type="dxa"/>
            <w:shd w:val="clear" w:color="auto" w:fill="CCCCCC"/>
          </w:tcPr>
          <w:p w:rsidR="00B70DFE" w:rsidRPr="00EA4543" w:rsidRDefault="00B70DFE" w:rsidP="00CD6D9B">
            <w:pPr>
              <w:jc w:val="both"/>
              <w:rPr>
                <w:rFonts w:ascii="Arial" w:hAnsi="Arial" w:cs="Arial"/>
              </w:rPr>
            </w:pPr>
          </w:p>
        </w:tc>
      </w:tr>
      <w:tr w:rsidR="00B70DFE" w:rsidRPr="00EA4543" w:rsidTr="00CD6D9B">
        <w:tc>
          <w:tcPr>
            <w:tcW w:w="4860" w:type="dxa"/>
          </w:tcPr>
          <w:p w:rsidR="00B70DFE" w:rsidRPr="00EA4543" w:rsidRDefault="00B70DFE" w:rsidP="00CD6D9B">
            <w:pPr>
              <w:jc w:val="both"/>
              <w:rPr>
                <w:rFonts w:ascii="Arial" w:hAnsi="Arial" w:cs="Arial"/>
              </w:rPr>
            </w:pPr>
          </w:p>
        </w:tc>
        <w:tc>
          <w:tcPr>
            <w:tcW w:w="1260" w:type="dxa"/>
          </w:tcPr>
          <w:p w:rsidR="00B70DFE" w:rsidRPr="00EA4543" w:rsidRDefault="00B70DFE" w:rsidP="00CD6D9B">
            <w:pPr>
              <w:jc w:val="both"/>
              <w:rPr>
                <w:rFonts w:ascii="Arial" w:hAnsi="Arial" w:cs="Arial"/>
              </w:rPr>
            </w:pPr>
          </w:p>
        </w:tc>
        <w:tc>
          <w:tcPr>
            <w:tcW w:w="1440" w:type="dxa"/>
          </w:tcPr>
          <w:p w:rsidR="00B70DFE" w:rsidRPr="00EA4543" w:rsidRDefault="00B70DFE" w:rsidP="00CD6D9B">
            <w:pPr>
              <w:jc w:val="both"/>
              <w:rPr>
                <w:rFonts w:ascii="Arial" w:hAnsi="Arial" w:cs="Arial"/>
              </w:rPr>
            </w:pPr>
          </w:p>
        </w:tc>
        <w:tc>
          <w:tcPr>
            <w:tcW w:w="1800" w:type="dxa"/>
            <w:shd w:val="clear" w:color="auto" w:fill="CCCCCC"/>
          </w:tcPr>
          <w:p w:rsidR="00B70DFE" w:rsidRPr="00EA4543" w:rsidRDefault="00B70DFE" w:rsidP="00CD6D9B">
            <w:pPr>
              <w:jc w:val="both"/>
              <w:rPr>
                <w:rFonts w:ascii="Arial" w:hAnsi="Arial" w:cs="Arial"/>
              </w:rPr>
            </w:pPr>
          </w:p>
        </w:tc>
      </w:tr>
      <w:tr w:rsidR="00B70DFE" w:rsidRPr="00EA4543" w:rsidTr="00CD6D9B">
        <w:tc>
          <w:tcPr>
            <w:tcW w:w="4860" w:type="dxa"/>
          </w:tcPr>
          <w:p w:rsidR="00B70DFE" w:rsidRPr="00EA4543" w:rsidRDefault="00B70DFE" w:rsidP="00CD6D9B">
            <w:pPr>
              <w:jc w:val="both"/>
              <w:rPr>
                <w:rFonts w:ascii="Arial" w:hAnsi="Arial" w:cs="Arial"/>
              </w:rPr>
            </w:pPr>
          </w:p>
        </w:tc>
        <w:tc>
          <w:tcPr>
            <w:tcW w:w="1260" w:type="dxa"/>
          </w:tcPr>
          <w:p w:rsidR="00B70DFE" w:rsidRPr="00EA4543" w:rsidRDefault="00B70DFE" w:rsidP="00CD6D9B">
            <w:pPr>
              <w:jc w:val="both"/>
              <w:rPr>
                <w:rFonts w:ascii="Arial" w:hAnsi="Arial" w:cs="Arial"/>
              </w:rPr>
            </w:pPr>
          </w:p>
        </w:tc>
        <w:tc>
          <w:tcPr>
            <w:tcW w:w="1440" w:type="dxa"/>
          </w:tcPr>
          <w:p w:rsidR="00B70DFE" w:rsidRPr="00EA4543" w:rsidRDefault="00B70DFE" w:rsidP="00CD6D9B">
            <w:pPr>
              <w:jc w:val="both"/>
              <w:rPr>
                <w:rFonts w:ascii="Arial" w:hAnsi="Arial" w:cs="Arial"/>
              </w:rPr>
            </w:pPr>
          </w:p>
        </w:tc>
        <w:tc>
          <w:tcPr>
            <w:tcW w:w="1800" w:type="dxa"/>
            <w:shd w:val="clear" w:color="auto" w:fill="CCCCCC"/>
          </w:tcPr>
          <w:p w:rsidR="00B70DFE" w:rsidRPr="00EA4543" w:rsidRDefault="00B70DFE" w:rsidP="00CD6D9B">
            <w:pPr>
              <w:jc w:val="both"/>
              <w:rPr>
                <w:rFonts w:ascii="Arial" w:hAnsi="Arial" w:cs="Arial"/>
              </w:rPr>
            </w:pPr>
          </w:p>
        </w:tc>
      </w:tr>
      <w:tr w:rsidR="00B70DFE" w:rsidRPr="00EA4543" w:rsidTr="00CD6D9B">
        <w:tc>
          <w:tcPr>
            <w:tcW w:w="4860" w:type="dxa"/>
          </w:tcPr>
          <w:p w:rsidR="00B70DFE" w:rsidRPr="00EA4543" w:rsidRDefault="00B70DFE" w:rsidP="00CD6D9B">
            <w:pPr>
              <w:jc w:val="both"/>
              <w:rPr>
                <w:rFonts w:ascii="Arial" w:hAnsi="Arial" w:cs="Arial"/>
              </w:rPr>
            </w:pPr>
          </w:p>
        </w:tc>
        <w:tc>
          <w:tcPr>
            <w:tcW w:w="1260" w:type="dxa"/>
          </w:tcPr>
          <w:p w:rsidR="00B70DFE" w:rsidRPr="00EA4543" w:rsidRDefault="00B70DFE" w:rsidP="00CD6D9B">
            <w:pPr>
              <w:jc w:val="both"/>
              <w:rPr>
                <w:rFonts w:ascii="Arial" w:hAnsi="Arial" w:cs="Arial"/>
              </w:rPr>
            </w:pPr>
          </w:p>
        </w:tc>
        <w:tc>
          <w:tcPr>
            <w:tcW w:w="1440" w:type="dxa"/>
          </w:tcPr>
          <w:p w:rsidR="00B70DFE" w:rsidRPr="00EA4543" w:rsidRDefault="00B70DFE" w:rsidP="00CD6D9B">
            <w:pPr>
              <w:jc w:val="both"/>
              <w:rPr>
                <w:rFonts w:ascii="Arial" w:hAnsi="Arial" w:cs="Arial"/>
              </w:rPr>
            </w:pPr>
          </w:p>
        </w:tc>
        <w:tc>
          <w:tcPr>
            <w:tcW w:w="1800" w:type="dxa"/>
            <w:shd w:val="clear" w:color="auto" w:fill="CCCCCC"/>
          </w:tcPr>
          <w:p w:rsidR="00B70DFE" w:rsidRPr="00EA4543" w:rsidRDefault="00B70DFE" w:rsidP="00CD6D9B">
            <w:pPr>
              <w:jc w:val="both"/>
              <w:rPr>
                <w:rFonts w:ascii="Arial" w:hAnsi="Arial" w:cs="Arial"/>
              </w:rPr>
            </w:pPr>
          </w:p>
        </w:tc>
      </w:tr>
      <w:tr w:rsidR="00B70DFE" w:rsidRPr="00EA4543" w:rsidTr="00CD6D9B">
        <w:tc>
          <w:tcPr>
            <w:tcW w:w="7560" w:type="dxa"/>
            <w:gridSpan w:val="3"/>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SUB TOTAL</w:t>
            </w:r>
          </w:p>
        </w:tc>
        <w:tc>
          <w:tcPr>
            <w:tcW w:w="1800" w:type="dxa"/>
            <w:shd w:val="clear" w:color="auto" w:fill="CCCCCC"/>
          </w:tcPr>
          <w:p w:rsidR="00B70DFE" w:rsidRPr="00EA4543" w:rsidRDefault="00B70DFE" w:rsidP="00CD6D9B">
            <w:pPr>
              <w:jc w:val="both"/>
              <w:rPr>
                <w:rFonts w:ascii="Arial" w:hAnsi="Arial" w:cs="Arial"/>
              </w:rPr>
            </w:pPr>
            <w:r w:rsidRPr="00EA4543">
              <w:rPr>
                <w:rFonts w:ascii="Arial" w:hAnsi="Arial" w:cs="Arial"/>
                <w:sz w:val="22"/>
                <w:szCs w:val="22"/>
              </w:rPr>
              <w:t>$ 20.000</w:t>
            </w:r>
          </w:p>
        </w:tc>
      </w:tr>
    </w:tbl>
    <w:p w:rsidR="00B70DFE" w:rsidRPr="00EA4543" w:rsidRDefault="00B70DFE" w:rsidP="00EA4543">
      <w:pPr>
        <w:pStyle w:val="Cuadrculamedia1-nfasis21"/>
        <w:jc w:val="both"/>
        <w:rPr>
          <w:rFonts w:ascii="Arial" w:hAnsi="Arial" w:cs="Arial"/>
          <w:u w:val="single"/>
        </w:rPr>
      </w:pPr>
    </w:p>
    <w:p w:rsidR="00B70DFE" w:rsidRPr="00EA4543" w:rsidRDefault="00B70DFE" w:rsidP="00EA4543">
      <w:pPr>
        <w:numPr>
          <w:ilvl w:val="0"/>
          <w:numId w:val="5"/>
        </w:numPr>
        <w:ind w:left="57" w:right="57"/>
        <w:jc w:val="both"/>
        <w:rPr>
          <w:rFonts w:ascii="Arial" w:hAnsi="Arial" w:cs="Arial"/>
          <w:bCs/>
          <w:sz w:val="22"/>
          <w:szCs w:val="22"/>
        </w:rPr>
      </w:pPr>
      <w:r w:rsidRPr="00EA4543">
        <w:rPr>
          <w:rFonts w:ascii="Arial" w:hAnsi="Arial" w:cs="Arial"/>
          <w:bCs/>
          <w:sz w:val="22"/>
          <w:szCs w:val="22"/>
        </w:rPr>
        <w:t>Bienes de uso</w:t>
      </w:r>
    </w:p>
    <w:p w:rsidR="00B70DFE" w:rsidRPr="00EA4543" w:rsidRDefault="00B70DFE" w:rsidP="00EA4543">
      <w:pPr>
        <w:ind w:left="57" w:right="57"/>
        <w:jc w:val="both"/>
        <w:rPr>
          <w:rFonts w:ascii="Arial" w:hAnsi="Arial" w:cs="Arial"/>
          <w:sz w:val="22"/>
          <w:szCs w:val="22"/>
        </w:rPr>
      </w:pP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7020"/>
        <w:gridCol w:w="2052"/>
      </w:tblGrid>
      <w:tr w:rsidR="00B70DFE" w:rsidRPr="00EA4543" w:rsidTr="00CD6D9B">
        <w:trPr>
          <w:trHeight w:val="512"/>
        </w:trPr>
        <w:tc>
          <w:tcPr>
            <w:tcW w:w="7020" w:type="dxa"/>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t>Descripción</w:t>
            </w:r>
          </w:p>
        </w:tc>
        <w:tc>
          <w:tcPr>
            <w:tcW w:w="2052" w:type="dxa"/>
            <w:vAlign w:val="center"/>
          </w:tcPr>
          <w:p w:rsidR="00B70DFE" w:rsidRPr="00EA4543" w:rsidRDefault="00B70DFE" w:rsidP="00CD6D9B">
            <w:pPr>
              <w:ind w:left="57" w:right="57"/>
              <w:jc w:val="both"/>
              <w:rPr>
                <w:rFonts w:ascii="Arial" w:hAnsi="Arial" w:cs="Arial"/>
                <w:b/>
              </w:rPr>
            </w:pPr>
            <w:r w:rsidRPr="00EA4543">
              <w:rPr>
                <w:rFonts w:ascii="Arial" w:hAnsi="Arial" w:cs="Arial"/>
                <w:b/>
                <w:sz w:val="22"/>
                <w:szCs w:val="22"/>
              </w:rPr>
              <w:t>Monto</w:t>
            </w:r>
          </w:p>
        </w:tc>
      </w:tr>
      <w:tr w:rsidR="00B70DFE" w:rsidRPr="00EA4543" w:rsidTr="00CD6D9B">
        <w:tc>
          <w:tcPr>
            <w:tcW w:w="7020" w:type="dxa"/>
          </w:tcPr>
          <w:p w:rsidR="00B70DFE" w:rsidRPr="00EA4543" w:rsidRDefault="00B70DFE" w:rsidP="00CD6D9B">
            <w:pPr>
              <w:ind w:left="57" w:right="57"/>
              <w:jc w:val="both"/>
              <w:rPr>
                <w:rFonts w:ascii="Arial" w:hAnsi="Arial" w:cs="Arial"/>
              </w:rPr>
            </w:pPr>
            <w:r w:rsidRPr="00EA4543">
              <w:rPr>
                <w:rFonts w:ascii="Arial" w:hAnsi="Arial" w:cs="Arial"/>
                <w:sz w:val="22"/>
                <w:szCs w:val="22"/>
              </w:rPr>
              <w:t>Dos cañones proyectores (cada uno aprox  8250$)</w:t>
            </w:r>
          </w:p>
        </w:tc>
        <w:tc>
          <w:tcPr>
            <w:tcW w:w="2052" w:type="dxa"/>
          </w:tcPr>
          <w:p w:rsidR="00B70DFE" w:rsidRPr="00EA4543" w:rsidRDefault="00B70DFE" w:rsidP="00CD6D9B">
            <w:pPr>
              <w:ind w:left="57" w:right="57"/>
              <w:jc w:val="both"/>
              <w:rPr>
                <w:rFonts w:ascii="Arial" w:hAnsi="Arial" w:cs="Arial"/>
              </w:rPr>
            </w:pPr>
            <w:r w:rsidRPr="00EA4543">
              <w:rPr>
                <w:rFonts w:ascii="Arial" w:hAnsi="Arial" w:cs="Arial"/>
                <w:sz w:val="22"/>
                <w:szCs w:val="22"/>
              </w:rPr>
              <w:t>$16500.00</w:t>
            </w:r>
          </w:p>
        </w:tc>
      </w:tr>
      <w:tr w:rsidR="00B70DFE" w:rsidRPr="00EA4543" w:rsidTr="00CD6D9B">
        <w:tc>
          <w:tcPr>
            <w:tcW w:w="7020" w:type="dxa"/>
          </w:tcPr>
          <w:p w:rsidR="00B70DFE" w:rsidRPr="00EA4543" w:rsidRDefault="00B70DFE" w:rsidP="00CD6D9B">
            <w:pPr>
              <w:tabs>
                <w:tab w:val="left" w:pos="4890"/>
              </w:tabs>
              <w:ind w:left="57" w:right="57"/>
              <w:jc w:val="both"/>
              <w:rPr>
                <w:rFonts w:ascii="Arial" w:hAnsi="Arial" w:cs="Arial"/>
              </w:rPr>
            </w:pPr>
          </w:p>
        </w:tc>
        <w:tc>
          <w:tcPr>
            <w:tcW w:w="2052" w:type="dxa"/>
          </w:tcPr>
          <w:p w:rsidR="00B70DFE" w:rsidRPr="00EA4543" w:rsidRDefault="00B70DFE" w:rsidP="00CD6D9B">
            <w:pPr>
              <w:ind w:left="57" w:right="57"/>
              <w:jc w:val="both"/>
              <w:rPr>
                <w:rFonts w:ascii="Arial" w:hAnsi="Arial" w:cs="Arial"/>
              </w:rPr>
            </w:pPr>
          </w:p>
        </w:tc>
      </w:tr>
      <w:tr w:rsidR="00B70DFE" w:rsidRPr="00EA4543" w:rsidTr="00CD6D9B">
        <w:tc>
          <w:tcPr>
            <w:tcW w:w="7020" w:type="dxa"/>
            <w:tcBorders>
              <w:bottom w:val="nil"/>
            </w:tcBorders>
          </w:tcPr>
          <w:p w:rsidR="00B70DFE" w:rsidRPr="00EA4543" w:rsidRDefault="00B70DFE" w:rsidP="00CD6D9B">
            <w:pPr>
              <w:tabs>
                <w:tab w:val="left" w:pos="4943"/>
              </w:tabs>
              <w:ind w:left="57" w:right="57"/>
              <w:jc w:val="both"/>
              <w:rPr>
                <w:rFonts w:ascii="Arial" w:hAnsi="Arial" w:cs="Arial"/>
              </w:rPr>
            </w:pPr>
          </w:p>
        </w:tc>
        <w:tc>
          <w:tcPr>
            <w:tcW w:w="2052" w:type="dxa"/>
            <w:tcBorders>
              <w:bottom w:val="nil"/>
            </w:tcBorders>
          </w:tcPr>
          <w:p w:rsidR="00B70DFE" w:rsidRPr="00EA4543" w:rsidRDefault="00B70DFE" w:rsidP="00CD6D9B">
            <w:pPr>
              <w:ind w:right="57"/>
              <w:jc w:val="both"/>
              <w:rPr>
                <w:rFonts w:ascii="Arial" w:hAnsi="Arial" w:cs="Arial"/>
              </w:rPr>
            </w:pPr>
          </w:p>
        </w:tc>
      </w:tr>
      <w:tr w:rsidR="00B70DFE" w:rsidRPr="00EA4543" w:rsidTr="00CD6D9B">
        <w:tc>
          <w:tcPr>
            <w:tcW w:w="7020" w:type="dxa"/>
            <w:tcBorders>
              <w:bottom w:val="nil"/>
            </w:tcBorders>
          </w:tcPr>
          <w:p w:rsidR="00B70DFE" w:rsidRPr="00EA4543" w:rsidRDefault="00B70DFE" w:rsidP="00CD6D9B">
            <w:pPr>
              <w:tabs>
                <w:tab w:val="left" w:pos="4965"/>
                <w:tab w:val="left" w:pos="6008"/>
              </w:tabs>
              <w:ind w:left="57" w:right="57"/>
              <w:jc w:val="both"/>
              <w:rPr>
                <w:rFonts w:ascii="Arial" w:hAnsi="Arial" w:cs="Arial"/>
              </w:rPr>
            </w:pPr>
          </w:p>
        </w:tc>
        <w:tc>
          <w:tcPr>
            <w:tcW w:w="2052" w:type="dxa"/>
            <w:tcBorders>
              <w:bottom w:val="nil"/>
            </w:tcBorders>
          </w:tcPr>
          <w:p w:rsidR="00B70DFE" w:rsidRPr="00EA4543" w:rsidRDefault="00B70DFE" w:rsidP="00CD6D9B">
            <w:pPr>
              <w:ind w:left="57" w:right="57"/>
              <w:jc w:val="both"/>
              <w:rPr>
                <w:rFonts w:ascii="Arial" w:hAnsi="Arial" w:cs="Arial"/>
              </w:rPr>
            </w:pPr>
          </w:p>
        </w:tc>
      </w:tr>
      <w:tr w:rsidR="00B70DFE" w:rsidRPr="00EA4543" w:rsidTr="00CD6D9B">
        <w:tc>
          <w:tcPr>
            <w:tcW w:w="7020" w:type="dxa"/>
            <w:tcBorders>
              <w:bottom w:val="nil"/>
            </w:tcBorders>
          </w:tcPr>
          <w:p w:rsidR="00B70DFE" w:rsidRPr="00EA4543" w:rsidRDefault="00B70DFE" w:rsidP="00CD6D9B">
            <w:pPr>
              <w:ind w:left="57" w:right="57"/>
              <w:jc w:val="both"/>
              <w:rPr>
                <w:rFonts w:ascii="Arial" w:hAnsi="Arial" w:cs="Arial"/>
              </w:rPr>
            </w:pPr>
          </w:p>
        </w:tc>
        <w:tc>
          <w:tcPr>
            <w:tcW w:w="2052" w:type="dxa"/>
            <w:tcBorders>
              <w:bottom w:val="nil"/>
            </w:tcBorders>
          </w:tcPr>
          <w:p w:rsidR="00B70DFE" w:rsidRPr="00EA4543" w:rsidRDefault="00B70DFE" w:rsidP="00CD6D9B">
            <w:pPr>
              <w:ind w:left="57" w:right="57"/>
              <w:jc w:val="both"/>
              <w:rPr>
                <w:rFonts w:ascii="Arial" w:hAnsi="Arial" w:cs="Arial"/>
              </w:rPr>
            </w:pPr>
          </w:p>
        </w:tc>
      </w:tr>
      <w:tr w:rsidR="00B70DFE" w:rsidRPr="00EA4543" w:rsidTr="00CD6D9B">
        <w:tc>
          <w:tcPr>
            <w:tcW w:w="7020" w:type="dxa"/>
          </w:tcPr>
          <w:p w:rsidR="00B70DFE" w:rsidRPr="00EA4543" w:rsidRDefault="00B70DFE" w:rsidP="00CD6D9B">
            <w:pPr>
              <w:ind w:left="57" w:right="57"/>
              <w:jc w:val="both"/>
              <w:rPr>
                <w:rFonts w:ascii="Arial" w:hAnsi="Arial" w:cs="Arial"/>
                <w:b/>
              </w:rPr>
            </w:pPr>
            <w:r w:rsidRPr="00EA4543">
              <w:rPr>
                <w:rFonts w:ascii="Arial" w:hAnsi="Arial" w:cs="Arial"/>
                <w:b/>
                <w:sz w:val="22"/>
                <w:szCs w:val="22"/>
              </w:rPr>
              <w:t>SUB TOTAL</w:t>
            </w:r>
          </w:p>
        </w:tc>
        <w:tc>
          <w:tcPr>
            <w:tcW w:w="2052" w:type="dxa"/>
          </w:tcPr>
          <w:p w:rsidR="00B70DFE" w:rsidRPr="00EA4543" w:rsidRDefault="00B70DFE" w:rsidP="00CD6D9B">
            <w:pPr>
              <w:ind w:left="57" w:right="57"/>
              <w:jc w:val="both"/>
              <w:rPr>
                <w:rFonts w:ascii="Arial" w:hAnsi="Arial" w:cs="Arial"/>
              </w:rPr>
            </w:pPr>
            <w:r w:rsidRPr="00EA4543">
              <w:rPr>
                <w:rFonts w:ascii="Arial" w:hAnsi="Arial" w:cs="Arial"/>
                <w:sz w:val="22"/>
                <w:szCs w:val="22"/>
              </w:rPr>
              <w:t>$   16500.00</w:t>
            </w:r>
          </w:p>
        </w:tc>
      </w:tr>
    </w:tbl>
    <w:p w:rsidR="00B70DFE" w:rsidRPr="00EA4543" w:rsidRDefault="00B70DFE" w:rsidP="00EA4543">
      <w:pPr>
        <w:ind w:left="57" w:right="57"/>
        <w:jc w:val="both"/>
        <w:rPr>
          <w:rFonts w:ascii="Arial" w:hAnsi="Arial" w:cs="Arial"/>
          <w:b/>
          <w:bCs/>
          <w:iCs/>
          <w:sz w:val="22"/>
          <w:szCs w:val="22"/>
        </w:rPr>
      </w:pPr>
    </w:p>
    <w:p w:rsidR="00B70DFE" w:rsidRPr="00EA4543" w:rsidRDefault="00B70DFE" w:rsidP="00EA4543">
      <w:pPr>
        <w:ind w:left="57" w:right="57"/>
        <w:jc w:val="both"/>
        <w:rPr>
          <w:rFonts w:ascii="Arial" w:hAnsi="Arial" w:cs="Arial"/>
          <w:b/>
          <w:bCs/>
          <w:iCs/>
          <w:sz w:val="22"/>
          <w:szCs w:val="22"/>
        </w:rPr>
      </w:pPr>
      <w:r w:rsidRPr="00EA4543">
        <w:rPr>
          <w:rFonts w:ascii="Arial" w:hAnsi="Arial" w:cs="Arial"/>
          <w:b/>
          <w:bCs/>
          <w:iCs/>
          <w:sz w:val="22"/>
          <w:szCs w:val="22"/>
        </w:rPr>
        <w:t>Monto solicitado – cuadro resumen</w:t>
      </w:r>
    </w:p>
    <w:p w:rsidR="00B70DFE" w:rsidRPr="00EA4543" w:rsidRDefault="00B70DFE" w:rsidP="00EA4543">
      <w:pPr>
        <w:ind w:left="57" w:right="57"/>
        <w:jc w:val="both"/>
        <w:rPr>
          <w:rFonts w:ascii="Arial" w:hAnsi="Arial" w:cs="Arial"/>
          <w:sz w:val="22"/>
          <w:szCs w:val="22"/>
        </w:rPr>
      </w:pP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2410"/>
        <w:gridCol w:w="2693"/>
        <w:gridCol w:w="1985"/>
        <w:gridCol w:w="1984"/>
      </w:tblGrid>
      <w:tr w:rsidR="00B70DFE" w:rsidRPr="00EA4543" w:rsidTr="00CD6D9B">
        <w:trPr>
          <w:trHeight w:val="712"/>
        </w:trPr>
        <w:tc>
          <w:tcPr>
            <w:tcW w:w="2410" w:type="dxa"/>
            <w:tcBorders>
              <w:left w:val="single" w:sz="18" w:space="0" w:color="auto"/>
              <w:right w:val="single" w:sz="18" w:space="0" w:color="auto"/>
            </w:tcBorders>
          </w:tcPr>
          <w:p w:rsidR="00B70DFE" w:rsidRPr="00EA4543" w:rsidRDefault="00B70DFE" w:rsidP="00CD6D9B">
            <w:pPr>
              <w:ind w:left="57" w:right="57"/>
              <w:jc w:val="both"/>
              <w:rPr>
                <w:rFonts w:ascii="Arial" w:hAnsi="Arial" w:cs="Arial"/>
              </w:rPr>
            </w:pPr>
          </w:p>
          <w:p w:rsidR="00B70DFE" w:rsidRPr="00EA4543" w:rsidRDefault="00B70DFE" w:rsidP="00CD6D9B">
            <w:pPr>
              <w:ind w:left="57" w:right="57"/>
              <w:jc w:val="both"/>
              <w:rPr>
                <w:rFonts w:ascii="Arial" w:hAnsi="Arial" w:cs="Arial"/>
                <w:b/>
              </w:rPr>
            </w:pPr>
            <w:r w:rsidRPr="00EA4543">
              <w:rPr>
                <w:rFonts w:ascii="Arial" w:hAnsi="Arial" w:cs="Arial"/>
                <w:b/>
                <w:sz w:val="22"/>
                <w:szCs w:val="22"/>
              </w:rPr>
              <w:t>Viáticos y Seguros</w:t>
            </w:r>
          </w:p>
        </w:tc>
        <w:tc>
          <w:tcPr>
            <w:tcW w:w="2693" w:type="dxa"/>
            <w:tcBorders>
              <w:left w:val="single" w:sz="18" w:space="0" w:color="auto"/>
              <w:right w:val="single" w:sz="4" w:space="0" w:color="auto"/>
            </w:tcBorders>
          </w:tcPr>
          <w:p w:rsidR="00B70DFE" w:rsidRPr="00EA4543" w:rsidRDefault="00B70DFE" w:rsidP="00CD6D9B">
            <w:pPr>
              <w:ind w:left="57" w:right="57"/>
              <w:jc w:val="both"/>
              <w:rPr>
                <w:rFonts w:ascii="Arial" w:hAnsi="Arial" w:cs="Arial"/>
                <w:b/>
              </w:rPr>
            </w:pPr>
          </w:p>
          <w:p w:rsidR="00B70DFE" w:rsidRPr="00EA4543" w:rsidRDefault="00B70DFE" w:rsidP="00CD6D9B">
            <w:pPr>
              <w:ind w:left="57" w:right="57"/>
              <w:jc w:val="both"/>
              <w:rPr>
                <w:rFonts w:ascii="Arial" w:hAnsi="Arial" w:cs="Arial"/>
                <w:b/>
              </w:rPr>
            </w:pPr>
            <w:r w:rsidRPr="00EA4543">
              <w:rPr>
                <w:rFonts w:ascii="Arial" w:hAnsi="Arial" w:cs="Arial"/>
                <w:b/>
                <w:sz w:val="22"/>
                <w:szCs w:val="22"/>
              </w:rPr>
              <w:t>Bienes de consumo y Servicios comerciales</w:t>
            </w:r>
          </w:p>
          <w:p w:rsidR="00B70DFE" w:rsidRPr="00EA4543" w:rsidRDefault="00B70DFE" w:rsidP="00CD6D9B">
            <w:pPr>
              <w:ind w:left="57" w:right="57"/>
              <w:jc w:val="both"/>
              <w:rPr>
                <w:rFonts w:ascii="Arial" w:hAnsi="Arial" w:cs="Arial"/>
              </w:rPr>
            </w:pPr>
          </w:p>
        </w:tc>
        <w:tc>
          <w:tcPr>
            <w:tcW w:w="1985" w:type="dxa"/>
            <w:tcBorders>
              <w:right w:val="single" w:sz="18" w:space="0" w:color="000000"/>
            </w:tcBorders>
          </w:tcPr>
          <w:p w:rsidR="00B70DFE" w:rsidRPr="00EA4543" w:rsidRDefault="00B70DFE" w:rsidP="00CD6D9B">
            <w:pPr>
              <w:ind w:left="57" w:right="57"/>
              <w:jc w:val="both"/>
              <w:rPr>
                <w:rFonts w:ascii="Arial" w:hAnsi="Arial" w:cs="Arial"/>
                <w:b/>
              </w:rPr>
            </w:pPr>
          </w:p>
          <w:p w:rsidR="00B70DFE" w:rsidRPr="00EA4543" w:rsidRDefault="00B70DFE" w:rsidP="00CD6D9B">
            <w:pPr>
              <w:ind w:left="57" w:right="57"/>
              <w:jc w:val="both"/>
              <w:rPr>
                <w:rFonts w:ascii="Arial" w:hAnsi="Arial" w:cs="Arial"/>
                <w:b/>
              </w:rPr>
            </w:pPr>
          </w:p>
          <w:p w:rsidR="00B70DFE" w:rsidRPr="00EA4543" w:rsidRDefault="00B70DFE" w:rsidP="00CD6D9B">
            <w:pPr>
              <w:ind w:left="57" w:right="57"/>
              <w:jc w:val="both"/>
              <w:rPr>
                <w:rFonts w:ascii="Arial" w:hAnsi="Arial" w:cs="Arial"/>
              </w:rPr>
            </w:pPr>
            <w:r w:rsidRPr="00EA4543">
              <w:rPr>
                <w:rFonts w:ascii="Arial" w:hAnsi="Arial" w:cs="Arial"/>
                <w:b/>
                <w:sz w:val="22"/>
                <w:szCs w:val="22"/>
              </w:rPr>
              <w:t xml:space="preserve"> Bienes de uso</w:t>
            </w:r>
          </w:p>
        </w:tc>
        <w:tc>
          <w:tcPr>
            <w:tcW w:w="1984" w:type="dxa"/>
            <w:tcBorders>
              <w:left w:val="single" w:sz="18" w:space="0" w:color="000000"/>
              <w:right w:val="single" w:sz="18" w:space="0" w:color="000000"/>
            </w:tcBorders>
          </w:tcPr>
          <w:p w:rsidR="00B70DFE" w:rsidRPr="00EA4543" w:rsidRDefault="00B70DFE" w:rsidP="00CD6D9B">
            <w:pPr>
              <w:ind w:left="57" w:right="57"/>
              <w:jc w:val="both"/>
              <w:rPr>
                <w:rFonts w:ascii="Arial" w:hAnsi="Arial" w:cs="Arial"/>
              </w:rPr>
            </w:pPr>
          </w:p>
          <w:p w:rsidR="00B70DFE" w:rsidRPr="00EA4543" w:rsidRDefault="00B70DFE" w:rsidP="00CD6D9B">
            <w:pPr>
              <w:ind w:left="57" w:right="57"/>
              <w:jc w:val="both"/>
              <w:rPr>
                <w:rFonts w:ascii="Arial" w:hAnsi="Arial" w:cs="Arial"/>
              </w:rPr>
            </w:pPr>
          </w:p>
          <w:p w:rsidR="00B70DFE" w:rsidRPr="00EA4543" w:rsidRDefault="00B70DFE" w:rsidP="00CD6D9B">
            <w:pPr>
              <w:ind w:left="57" w:right="57"/>
              <w:jc w:val="both"/>
              <w:rPr>
                <w:rFonts w:ascii="Arial" w:hAnsi="Arial" w:cs="Arial"/>
                <w:b/>
              </w:rPr>
            </w:pPr>
            <w:r w:rsidRPr="00EA4543">
              <w:rPr>
                <w:rFonts w:ascii="Arial" w:hAnsi="Arial" w:cs="Arial"/>
                <w:b/>
                <w:sz w:val="22"/>
                <w:szCs w:val="22"/>
              </w:rPr>
              <w:t xml:space="preserve">     TOTAL</w:t>
            </w:r>
          </w:p>
        </w:tc>
      </w:tr>
      <w:tr w:rsidR="00B70DFE" w:rsidRPr="00EA4543" w:rsidTr="00CD6D9B">
        <w:trPr>
          <w:trHeight w:val="671"/>
        </w:trPr>
        <w:tc>
          <w:tcPr>
            <w:tcW w:w="2410" w:type="dxa"/>
            <w:tcBorders>
              <w:top w:val="single" w:sz="18" w:space="0" w:color="auto"/>
              <w:left w:val="single" w:sz="18" w:space="0" w:color="auto"/>
              <w:bottom w:val="single" w:sz="18" w:space="0" w:color="auto"/>
              <w:right w:val="single" w:sz="18" w:space="0" w:color="auto"/>
            </w:tcBorders>
            <w:vAlign w:val="center"/>
          </w:tcPr>
          <w:p w:rsidR="00B70DFE" w:rsidRPr="00EA4543" w:rsidRDefault="00B70DFE" w:rsidP="00CD6D9B">
            <w:pPr>
              <w:ind w:left="57" w:right="57"/>
              <w:jc w:val="both"/>
              <w:rPr>
                <w:rFonts w:ascii="Arial" w:hAnsi="Arial" w:cs="Arial"/>
              </w:rPr>
            </w:pPr>
            <w:r w:rsidRPr="00EA4543">
              <w:rPr>
                <w:rFonts w:ascii="Arial" w:hAnsi="Arial" w:cs="Arial"/>
                <w:sz w:val="22"/>
                <w:szCs w:val="22"/>
              </w:rPr>
              <w:t>$ 3500</w:t>
            </w:r>
          </w:p>
        </w:tc>
        <w:tc>
          <w:tcPr>
            <w:tcW w:w="2693" w:type="dxa"/>
            <w:tcBorders>
              <w:top w:val="single" w:sz="18" w:space="0" w:color="auto"/>
              <w:left w:val="single" w:sz="18" w:space="0" w:color="auto"/>
              <w:bottom w:val="single" w:sz="18" w:space="0" w:color="auto"/>
              <w:right w:val="single" w:sz="4" w:space="0" w:color="auto"/>
            </w:tcBorders>
            <w:vAlign w:val="center"/>
          </w:tcPr>
          <w:p w:rsidR="00B70DFE" w:rsidRPr="00EA4543" w:rsidRDefault="00B70DFE" w:rsidP="00CD6D9B">
            <w:pPr>
              <w:ind w:left="57" w:right="57"/>
              <w:jc w:val="both"/>
              <w:rPr>
                <w:rFonts w:ascii="Arial" w:hAnsi="Arial" w:cs="Arial"/>
              </w:rPr>
            </w:pPr>
            <w:r w:rsidRPr="00EA4543">
              <w:rPr>
                <w:rFonts w:ascii="Arial" w:hAnsi="Arial" w:cs="Arial"/>
                <w:sz w:val="22"/>
                <w:szCs w:val="22"/>
              </w:rPr>
              <w:t>$ 20 000</w:t>
            </w:r>
          </w:p>
        </w:tc>
        <w:tc>
          <w:tcPr>
            <w:tcW w:w="1985" w:type="dxa"/>
            <w:tcBorders>
              <w:top w:val="single" w:sz="18" w:space="0" w:color="auto"/>
              <w:bottom w:val="single" w:sz="18" w:space="0" w:color="auto"/>
              <w:right w:val="single" w:sz="18" w:space="0" w:color="000000"/>
            </w:tcBorders>
          </w:tcPr>
          <w:p w:rsidR="00B70DFE" w:rsidRPr="00EA4543" w:rsidRDefault="00B70DFE" w:rsidP="00CD6D9B">
            <w:pPr>
              <w:ind w:left="57" w:right="57"/>
              <w:jc w:val="both"/>
              <w:rPr>
                <w:rFonts w:ascii="Arial" w:hAnsi="Arial" w:cs="Arial"/>
              </w:rPr>
            </w:pPr>
          </w:p>
          <w:p w:rsidR="00B70DFE" w:rsidRPr="00EA4543" w:rsidRDefault="00B70DFE" w:rsidP="00CD6D9B">
            <w:pPr>
              <w:ind w:left="57" w:right="57"/>
              <w:jc w:val="both"/>
              <w:rPr>
                <w:rFonts w:ascii="Arial" w:hAnsi="Arial" w:cs="Arial"/>
              </w:rPr>
            </w:pPr>
            <w:r w:rsidRPr="00EA4543">
              <w:rPr>
                <w:rFonts w:ascii="Arial" w:hAnsi="Arial" w:cs="Arial"/>
                <w:sz w:val="22"/>
                <w:szCs w:val="22"/>
              </w:rPr>
              <w:t>$ 16.500</w:t>
            </w:r>
          </w:p>
        </w:tc>
        <w:tc>
          <w:tcPr>
            <w:tcW w:w="1984" w:type="dxa"/>
            <w:tcBorders>
              <w:top w:val="single" w:sz="18" w:space="0" w:color="auto"/>
              <w:left w:val="single" w:sz="18" w:space="0" w:color="000000"/>
              <w:bottom w:val="single" w:sz="18" w:space="0" w:color="auto"/>
              <w:right w:val="single" w:sz="18" w:space="0" w:color="000000"/>
            </w:tcBorders>
          </w:tcPr>
          <w:p w:rsidR="00B70DFE" w:rsidRPr="00EA4543" w:rsidRDefault="00B70DFE" w:rsidP="00CD6D9B">
            <w:pPr>
              <w:ind w:left="57" w:right="57"/>
              <w:jc w:val="both"/>
              <w:rPr>
                <w:rFonts w:ascii="Arial" w:hAnsi="Arial" w:cs="Arial"/>
              </w:rPr>
            </w:pPr>
          </w:p>
          <w:p w:rsidR="00B70DFE" w:rsidRPr="00EA4543" w:rsidRDefault="00B70DFE" w:rsidP="00EA4543">
            <w:pPr>
              <w:ind w:left="57" w:right="57"/>
              <w:jc w:val="both"/>
              <w:rPr>
                <w:rFonts w:ascii="Arial" w:hAnsi="Arial" w:cs="Arial"/>
              </w:rPr>
            </w:pPr>
            <w:r w:rsidRPr="00EA4543">
              <w:rPr>
                <w:rFonts w:ascii="Arial" w:hAnsi="Arial" w:cs="Arial"/>
                <w:sz w:val="22"/>
                <w:szCs w:val="22"/>
              </w:rPr>
              <w:t>$ 40 000</w:t>
            </w:r>
          </w:p>
        </w:tc>
      </w:tr>
    </w:tbl>
    <w:p w:rsidR="00B70DFE" w:rsidRPr="00EA4543" w:rsidRDefault="00B70DFE" w:rsidP="00EA4543">
      <w:pPr>
        <w:ind w:left="57" w:right="57"/>
        <w:jc w:val="both"/>
        <w:rPr>
          <w:rFonts w:ascii="Arial" w:hAnsi="Arial" w:cs="Arial"/>
          <w:sz w:val="22"/>
          <w:szCs w:val="22"/>
        </w:rPr>
      </w:pPr>
    </w:p>
    <w:p w:rsidR="00B70DFE" w:rsidRPr="00EA4543" w:rsidRDefault="00B70DFE" w:rsidP="00EA4543">
      <w:pPr>
        <w:ind w:left="57" w:right="57"/>
        <w:jc w:val="both"/>
        <w:rPr>
          <w:rFonts w:ascii="Arial" w:hAnsi="Arial" w:cs="Arial"/>
          <w:b/>
          <w:sz w:val="22"/>
          <w:szCs w:val="22"/>
        </w:rPr>
      </w:pPr>
    </w:p>
    <w:p w:rsidR="00B70DFE" w:rsidRPr="00EA4543" w:rsidRDefault="00B70DFE" w:rsidP="00EA4543">
      <w:pPr>
        <w:ind w:left="57" w:right="57"/>
        <w:jc w:val="both"/>
        <w:rPr>
          <w:rFonts w:ascii="Arial" w:hAnsi="Arial" w:cs="Arial"/>
          <w:b/>
          <w:sz w:val="22"/>
          <w:szCs w:val="22"/>
        </w:rPr>
      </w:pPr>
    </w:p>
    <w:p w:rsidR="00B70DFE" w:rsidRPr="00EA4543" w:rsidRDefault="00B70DFE" w:rsidP="00EA4543"/>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b/>
          <w:sz w:val="22"/>
          <w:szCs w:val="22"/>
        </w:rPr>
      </w:pPr>
    </w:p>
    <w:tbl>
      <w:tblPr>
        <w:tblW w:w="900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9000"/>
      </w:tblGrid>
      <w:tr w:rsidR="00B70DFE" w:rsidRPr="00EA4543" w:rsidTr="00FE56C3">
        <w:trPr>
          <w:trHeight w:val="953"/>
        </w:trPr>
        <w:tc>
          <w:tcPr>
            <w:tcW w:w="9000" w:type="dxa"/>
            <w:shd w:val="pct10" w:color="000000" w:fill="FFFFFF"/>
          </w:tcPr>
          <w:p w:rsidR="00B70DFE" w:rsidRPr="00EA4543" w:rsidRDefault="00B70DFE" w:rsidP="00DD7448">
            <w:pPr>
              <w:ind w:left="57" w:right="57"/>
              <w:jc w:val="both"/>
              <w:rPr>
                <w:rFonts w:ascii="Arial" w:hAnsi="Arial" w:cs="Arial"/>
                <w:b/>
                <w:lang w:val="es-AR"/>
              </w:rPr>
            </w:pPr>
            <w:r w:rsidRPr="00EA4543">
              <w:rPr>
                <w:rFonts w:ascii="Arial" w:hAnsi="Arial" w:cs="Arial"/>
                <w:b/>
                <w:sz w:val="22"/>
                <w:szCs w:val="22"/>
                <w:lang w:val="es-AR"/>
              </w:rPr>
              <w:t xml:space="preserve"> AVAL DE LAS AUTORIDADES DE LA UNIDAD ACADÉMICA RESPECTIVA, PARA LA EJECUCIÓN DEL PROYECTO. CERTIFICACIÓN DE DATOS Y CONFORMIDAD DE LA SEDE FÍSICA </w:t>
            </w:r>
            <w:r w:rsidRPr="00EA4543">
              <w:rPr>
                <w:rFonts w:ascii="Arial" w:hAnsi="Arial" w:cs="Arial"/>
                <w:sz w:val="22"/>
                <w:szCs w:val="22"/>
                <w:lang w:val="es-AR"/>
              </w:rPr>
              <w:t>(este acuerdo debe ser firmado por el Decano y el Secretaria/o de Extensión Universitaria de la Unidad Académica).</w:t>
            </w:r>
          </w:p>
        </w:tc>
      </w:tr>
    </w:tbl>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sz w:val="22"/>
          <w:szCs w:val="22"/>
          <w:lang w:val="es-AR"/>
        </w:rPr>
      </w:pPr>
      <w:r w:rsidRPr="00EA4543">
        <w:rPr>
          <w:rFonts w:ascii="Arial" w:hAnsi="Arial" w:cs="Arial"/>
          <w:sz w:val="22"/>
          <w:szCs w:val="22"/>
          <w:lang w:val="es-AR"/>
        </w:rPr>
        <w:t xml:space="preserve">De ser acreditado el presente proyecto dejo constancia que esta Unidad Académica otorga su conformidad para su realización en el ámbito de la misma y que los datos de vinculación laboral del personal afectado al proyecto son correctos. </w:t>
      </w:r>
    </w:p>
    <w:p w:rsidR="00B70DFE" w:rsidRPr="00EA4543" w:rsidRDefault="00B70DFE" w:rsidP="00DD7448">
      <w:pPr>
        <w:ind w:left="57" w:right="57"/>
        <w:jc w:val="both"/>
        <w:rPr>
          <w:rFonts w:ascii="Arial" w:hAnsi="Arial" w:cs="Arial"/>
          <w:sz w:val="22"/>
          <w:szCs w:val="22"/>
          <w:lang w:val="es-AR"/>
        </w:rPr>
      </w:pPr>
    </w:p>
    <w:p w:rsidR="00B70DFE" w:rsidRPr="00EA4543" w:rsidRDefault="00B70DFE" w:rsidP="00DD7448">
      <w:pPr>
        <w:ind w:left="57" w:right="57"/>
        <w:jc w:val="both"/>
        <w:rPr>
          <w:rFonts w:ascii="Arial" w:hAnsi="Arial" w:cs="Arial"/>
          <w:sz w:val="22"/>
          <w:szCs w:val="22"/>
          <w:lang w:val="es-A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9"/>
        <w:gridCol w:w="2854"/>
        <w:gridCol w:w="2927"/>
      </w:tblGrid>
      <w:tr w:rsidR="00B70DFE" w:rsidRPr="00EA4543" w:rsidTr="00FE56C3">
        <w:trPr>
          <w:trHeight w:val="271"/>
          <w:jc w:val="center"/>
        </w:trPr>
        <w:tc>
          <w:tcPr>
            <w:tcW w:w="3164" w:type="dxa"/>
            <w:vAlign w:val="center"/>
          </w:tcPr>
          <w:p w:rsidR="00B70DFE" w:rsidRPr="00EA4543" w:rsidRDefault="00B70DFE" w:rsidP="00DD7448">
            <w:pPr>
              <w:ind w:left="57" w:right="57"/>
              <w:jc w:val="both"/>
              <w:rPr>
                <w:rFonts w:ascii="Arial" w:hAnsi="Arial" w:cs="Arial"/>
                <w:b/>
              </w:rPr>
            </w:pPr>
            <w:r w:rsidRPr="00EA4543">
              <w:rPr>
                <w:rFonts w:ascii="Arial" w:hAnsi="Arial" w:cs="Arial"/>
                <w:b/>
                <w:sz w:val="22"/>
                <w:szCs w:val="22"/>
              </w:rPr>
              <w:t>Cargo</w:t>
            </w:r>
          </w:p>
        </w:tc>
        <w:tc>
          <w:tcPr>
            <w:tcW w:w="3165" w:type="dxa"/>
            <w:vAlign w:val="center"/>
          </w:tcPr>
          <w:p w:rsidR="00B70DFE" w:rsidRPr="00EA4543" w:rsidRDefault="00B70DFE" w:rsidP="00DD7448">
            <w:pPr>
              <w:ind w:left="57" w:right="57"/>
              <w:jc w:val="both"/>
              <w:rPr>
                <w:rFonts w:ascii="Arial" w:hAnsi="Arial" w:cs="Arial"/>
                <w:b/>
              </w:rPr>
            </w:pPr>
            <w:r w:rsidRPr="00EA4543">
              <w:rPr>
                <w:rFonts w:ascii="Arial" w:hAnsi="Arial" w:cs="Arial"/>
                <w:b/>
                <w:sz w:val="22"/>
                <w:szCs w:val="22"/>
              </w:rPr>
              <w:t>Firma</w:t>
            </w:r>
          </w:p>
        </w:tc>
        <w:tc>
          <w:tcPr>
            <w:tcW w:w="3165" w:type="dxa"/>
            <w:vAlign w:val="center"/>
          </w:tcPr>
          <w:p w:rsidR="00B70DFE" w:rsidRPr="00EA4543" w:rsidRDefault="00B70DFE" w:rsidP="00DD7448">
            <w:pPr>
              <w:ind w:left="57" w:right="57"/>
              <w:jc w:val="both"/>
              <w:rPr>
                <w:rFonts w:ascii="Arial" w:hAnsi="Arial" w:cs="Arial"/>
                <w:b/>
              </w:rPr>
            </w:pPr>
            <w:r w:rsidRPr="00EA4543">
              <w:rPr>
                <w:rFonts w:ascii="Arial" w:hAnsi="Arial" w:cs="Arial"/>
                <w:b/>
                <w:sz w:val="22"/>
                <w:szCs w:val="22"/>
              </w:rPr>
              <w:t>Aclaración</w:t>
            </w:r>
          </w:p>
        </w:tc>
      </w:tr>
      <w:tr w:rsidR="00B70DFE" w:rsidRPr="00EA4543" w:rsidTr="00FE56C3">
        <w:trPr>
          <w:trHeight w:val="869"/>
          <w:jc w:val="center"/>
        </w:trPr>
        <w:tc>
          <w:tcPr>
            <w:tcW w:w="3164" w:type="dxa"/>
            <w:vAlign w:val="center"/>
          </w:tcPr>
          <w:p w:rsidR="00B70DFE" w:rsidRPr="00EA4543" w:rsidRDefault="00B70DFE" w:rsidP="00DD7448">
            <w:pPr>
              <w:ind w:left="57" w:right="57"/>
              <w:jc w:val="both"/>
              <w:rPr>
                <w:rFonts w:ascii="Arial" w:hAnsi="Arial" w:cs="Arial"/>
              </w:rPr>
            </w:pPr>
            <w:r w:rsidRPr="00EA4543">
              <w:rPr>
                <w:rFonts w:ascii="Arial" w:hAnsi="Arial" w:cs="Arial"/>
                <w:sz w:val="22"/>
                <w:szCs w:val="22"/>
              </w:rPr>
              <w:t>Decano</w:t>
            </w:r>
          </w:p>
        </w:tc>
        <w:tc>
          <w:tcPr>
            <w:tcW w:w="3165" w:type="dxa"/>
            <w:vAlign w:val="center"/>
          </w:tcPr>
          <w:p w:rsidR="00B70DFE" w:rsidRPr="00EA4543" w:rsidRDefault="00B70DFE" w:rsidP="00DD7448">
            <w:pPr>
              <w:ind w:left="57" w:right="57"/>
              <w:jc w:val="both"/>
              <w:rPr>
                <w:rFonts w:ascii="Arial" w:hAnsi="Arial" w:cs="Arial"/>
                <w:b/>
              </w:rPr>
            </w:pPr>
          </w:p>
        </w:tc>
        <w:tc>
          <w:tcPr>
            <w:tcW w:w="3165" w:type="dxa"/>
            <w:vAlign w:val="center"/>
          </w:tcPr>
          <w:p w:rsidR="00B70DFE" w:rsidRPr="00EA4543" w:rsidRDefault="00B70DFE" w:rsidP="00DD7448">
            <w:pPr>
              <w:ind w:left="57" w:right="57"/>
              <w:jc w:val="both"/>
              <w:rPr>
                <w:rFonts w:ascii="Arial" w:hAnsi="Arial" w:cs="Arial"/>
                <w:b/>
              </w:rPr>
            </w:pPr>
          </w:p>
        </w:tc>
      </w:tr>
      <w:tr w:rsidR="00B70DFE" w:rsidRPr="00EA4543" w:rsidTr="00FE56C3">
        <w:trPr>
          <w:trHeight w:val="931"/>
          <w:jc w:val="center"/>
        </w:trPr>
        <w:tc>
          <w:tcPr>
            <w:tcW w:w="3164" w:type="dxa"/>
            <w:vAlign w:val="center"/>
          </w:tcPr>
          <w:p w:rsidR="00B70DFE" w:rsidRPr="00EA4543" w:rsidRDefault="00B70DFE" w:rsidP="00DD7448">
            <w:pPr>
              <w:ind w:left="57" w:right="57"/>
              <w:jc w:val="both"/>
              <w:rPr>
                <w:rFonts w:ascii="Arial" w:hAnsi="Arial" w:cs="Arial"/>
              </w:rPr>
            </w:pPr>
            <w:r w:rsidRPr="00EA4543">
              <w:rPr>
                <w:rFonts w:ascii="Arial" w:hAnsi="Arial" w:cs="Arial"/>
                <w:sz w:val="22"/>
                <w:szCs w:val="22"/>
              </w:rPr>
              <w:t>Secretario de Extensión Universitaria</w:t>
            </w:r>
          </w:p>
        </w:tc>
        <w:tc>
          <w:tcPr>
            <w:tcW w:w="3165" w:type="dxa"/>
            <w:vAlign w:val="center"/>
          </w:tcPr>
          <w:p w:rsidR="00B70DFE" w:rsidRPr="00EA4543" w:rsidRDefault="00B70DFE" w:rsidP="00DD7448">
            <w:pPr>
              <w:ind w:left="57" w:right="57"/>
              <w:jc w:val="both"/>
              <w:rPr>
                <w:rFonts w:ascii="Arial" w:hAnsi="Arial" w:cs="Arial"/>
                <w:b/>
              </w:rPr>
            </w:pPr>
          </w:p>
        </w:tc>
        <w:tc>
          <w:tcPr>
            <w:tcW w:w="3165" w:type="dxa"/>
            <w:vAlign w:val="center"/>
          </w:tcPr>
          <w:p w:rsidR="00B70DFE" w:rsidRPr="00EA4543" w:rsidRDefault="00B70DFE" w:rsidP="00DD7448">
            <w:pPr>
              <w:ind w:left="57" w:right="57"/>
              <w:jc w:val="both"/>
              <w:rPr>
                <w:rFonts w:ascii="Arial" w:hAnsi="Arial" w:cs="Arial"/>
                <w:b/>
              </w:rPr>
            </w:pPr>
          </w:p>
        </w:tc>
      </w:tr>
      <w:tr w:rsidR="00B70DFE" w:rsidRPr="00EA4543" w:rsidTr="00FE56C3">
        <w:trPr>
          <w:trHeight w:val="906"/>
          <w:jc w:val="center"/>
        </w:trPr>
        <w:tc>
          <w:tcPr>
            <w:tcW w:w="3164" w:type="dxa"/>
            <w:vAlign w:val="center"/>
          </w:tcPr>
          <w:p w:rsidR="00B70DFE" w:rsidRPr="00EA4543" w:rsidRDefault="00B70DFE" w:rsidP="00DD7448">
            <w:pPr>
              <w:ind w:left="57" w:right="57"/>
              <w:jc w:val="both"/>
              <w:rPr>
                <w:rFonts w:ascii="Arial" w:hAnsi="Arial" w:cs="Arial"/>
              </w:rPr>
            </w:pPr>
            <w:r w:rsidRPr="00EA4543">
              <w:rPr>
                <w:rFonts w:ascii="Arial" w:hAnsi="Arial" w:cs="Arial"/>
                <w:sz w:val="22"/>
                <w:szCs w:val="22"/>
              </w:rPr>
              <w:t>Docente responsable</w:t>
            </w:r>
          </w:p>
        </w:tc>
        <w:tc>
          <w:tcPr>
            <w:tcW w:w="3165" w:type="dxa"/>
            <w:vAlign w:val="center"/>
          </w:tcPr>
          <w:p w:rsidR="00B70DFE" w:rsidRPr="00EA4543" w:rsidRDefault="00B70DFE" w:rsidP="00DD7448">
            <w:pPr>
              <w:ind w:left="57" w:right="57"/>
              <w:jc w:val="both"/>
              <w:rPr>
                <w:rFonts w:ascii="Arial" w:hAnsi="Arial" w:cs="Arial"/>
              </w:rPr>
            </w:pPr>
          </w:p>
        </w:tc>
        <w:tc>
          <w:tcPr>
            <w:tcW w:w="3165" w:type="dxa"/>
            <w:vAlign w:val="center"/>
          </w:tcPr>
          <w:p w:rsidR="00B70DFE" w:rsidRPr="00EA4543" w:rsidRDefault="00B70DFE" w:rsidP="00DD7448">
            <w:pPr>
              <w:ind w:left="57" w:right="57"/>
              <w:jc w:val="both"/>
              <w:rPr>
                <w:rFonts w:ascii="Arial" w:hAnsi="Arial" w:cs="Arial"/>
                <w:b/>
              </w:rPr>
            </w:pPr>
          </w:p>
        </w:tc>
      </w:tr>
    </w:tbl>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r w:rsidRPr="00EA4543">
        <w:rPr>
          <w:rFonts w:ascii="Arial" w:hAnsi="Arial" w:cs="Arial"/>
          <w:b/>
          <w:bCs/>
          <w:sz w:val="22"/>
          <w:szCs w:val="22"/>
          <w:lang w:val="es-AR"/>
        </w:rPr>
        <w:br w:type="page"/>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r w:rsidRPr="00EA4543">
        <w:rPr>
          <w:rFonts w:ascii="Arial" w:hAnsi="Arial" w:cs="Arial"/>
          <w:b/>
          <w:bCs/>
          <w:sz w:val="22"/>
          <w:szCs w:val="22"/>
          <w:lang w:val="es-AR"/>
        </w:rPr>
        <w:t>INFORMACIÓN INSTITUCIONAL DE ORGANIZACIONES SOCIALES PARTICIPANTES  (presentadas en ítem 5)</w:t>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B57E8">
      <w:pPr>
        <w:pStyle w:val="Prrafodelista"/>
        <w:numPr>
          <w:ilvl w:val="0"/>
          <w:numId w:val="30"/>
        </w:numPr>
        <w:jc w:val="both"/>
        <w:rPr>
          <w:rFonts w:ascii="Arial" w:hAnsi="Arial" w:cs="Arial"/>
          <w:b/>
          <w:bCs/>
        </w:rPr>
      </w:pPr>
      <w:r w:rsidRPr="00EA4543">
        <w:rPr>
          <w:rFonts w:ascii="Arial" w:hAnsi="Arial" w:cs="Arial"/>
          <w:b/>
          <w:sz w:val="22"/>
          <w:szCs w:val="22"/>
        </w:rPr>
        <w:t>Datos generales</w:t>
      </w:r>
      <w:r w:rsidRPr="00EA4543">
        <w:rPr>
          <w:rFonts w:ascii="Arial" w:hAnsi="Arial" w:cs="Arial"/>
          <w:b/>
          <w:bCs/>
        </w:rPr>
        <w:t xml:space="preserve"> </w:t>
      </w:r>
    </w:p>
    <w:p w:rsidR="00B70DFE" w:rsidRPr="00EA4543" w:rsidRDefault="00B70DFE" w:rsidP="00DB57E8">
      <w:pPr>
        <w:pStyle w:val="Prrafodelista"/>
        <w:jc w:val="both"/>
        <w:rPr>
          <w:rFonts w:ascii="Arial" w:hAnsi="Arial" w:cs="Arial"/>
          <w:b/>
          <w:bCs/>
        </w:rPr>
      </w:pP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Organización: Nombre y tipo (asociación civil, fundación, cooperativa, etc)</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Personería Jurídica Nª (si la tiene)</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Fecha de inicio de actividades    </w:t>
            </w:r>
            <w:r w:rsidRPr="00EA4543">
              <w:rPr>
                <w:rFonts w:ascii="Arial Black" w:hAnsi="Arial Black" w:cs="Arial"/>
                <w:b/>
                <w:sz w:val="20"/>
                <w:szCs w:val="20"/>
              </w:rPr>
              <w:t>CENS 87</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Nombre del Responsable:  Stella Maris del Valle</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Cargo que ocupa DIRECTORA</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Calle:       Gabriela Mistral , E/Campana y Lavallol                         Nº :  3376            Piso:            Dpto:        </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Localidad:                CABA</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                                                          Código Postal:1419</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Departamento/Partido:                                                      Provincia:</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Teléfonos:    4572-2000 DE 17.30 A 21 HS.</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                                                                     Fax :                                        </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Correo Electrónico:        </w:t>
            </w:r>
            <w:hyperlink r:id="rId11" w:history="1">
              <w:r w:rsidRPr="00EA4543">
                <w:rPr>
                  <w:rStyle w:val="Hipervnculo"/>
                  <w:rFonts w:ascii="Arial" w:hAnsi="Arial" w:cs="Arial"/>
                  <w:color w:val="auto"/>
                  <w:sz w:val="20"/>
                  <w:szCs w:val="20"/>
                </w:rPr>
                <w:t>cens87@gmail.com</w:t>
              </w:r>
            </w:hyperlink>
            <w:r w:rsidRPr="00EA4543">
              <w:rPr>
                <w:rFonts w:ascii="Arial" w:hAnsi="Arial" w:cs="Arial"/>
                <w:sz w:val="20"/>
                <w:szCs w:val="20"/>
              </w:rPr>
              <w:t xml:space="preserve"> </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                                                   Página o sitio web: CENS 87</w:t>
            </w:r>
          </w:p>
        </w:tc>
      </w:tr>
    </w:tbl>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r w:rsidRPr="00EA4543">
        <w:rPr>
          <w:rFonts w:ascii="Arial" w:hAnsi="Arial" w:cs="Arial"/>
          <w:b/>
          <w:bCs/>
        </w:rPr>
        <w:t xml:space="preserve"> </w:t>
      </w: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Organización: Nombre y tipo (asociación civil, fundación, cooperativa, etc)</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Personería Jurídica Nª (si la tiene)</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Fecha de inicio de actividades   </w:t>
            </w:r>
            <w:r w:rsidRPr="00EA4543">
              <w:rPr>
                <w:rFonts w:ascii="Arial Black" w:hAnsi="Arial Black" w:cs="Arial"/>
                <w:b/>
                <w:sz w:val="20"/>
                <w:szCs w:val="20"/>
              </w:rPr>
              <w:t>CENS 15</w:t>
            </w:r>
          </w:p>
        </w:tc>
      </w:tr>
      <w:tr w:rsidR="00B70DFE" w:rsidRPr="00EA4543" w:rsidTr="00727C01">
        <w:trPr>
          <w:trHeight w:val="510"/>
        </w:trPr>
        <w:tc>
          <w:tcPr>
            <w:tcW w:w="9000" w:type="dxa"/>
            <w:vAlign w:val="center"/>
          </w:tcPr>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Nombre del Responsable:  Gladys García</w:t>
            </w:r>
          </w:p>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Cargo que ocupa DIRECTORA</w:t>
            </w:r>
          </w:p>
        </w:tc>
      </w:tr>
      <w:tr w:rsidR="00B70DFE" w:rsidRPr="00EA4543" w:rsidTr="00727C01">
        <w:trPr>
          <w:trHeight w:val="510"/>
        </w:trPr>
        <w:tc>
          <w:tcPr>
            <w:tcW w:w="9000" w:type="dxa"/>
            <w:vAlign w:val="center"/>
          </w:tcPr>
          <w:p w:rsidR="00B70DFE" w:rsidRPr="00EA4543" w:rsidRDefault="00B70DFE" w:rsidP="00727C01">
            <w:pPr>
              <w:jc w:val="both"/>
              <w:rPr>
                <w:rFonts w:ascii="Arial" w:hAnsi="Arial" w:cs="Arial"/>
                <w:sz w:val="20"/>
                <w:szCs w:val="20"/>
              </w:rPr>
            </w:pPr>
            <w:r w:rsidRPr="00EA4543">
              <w:rPr>
                <w:rFonts w:ascii="Arial" w:hAnsi="Arial" w:cs="Arial"/>
                <w:sz w:val="20"/>
                <w:szCs w:val="20"/>
              </w:rPr>
              <w:t xml:space="preserve">Calle:       Av. Belgrano                           Nº :     37367         Piso:            Dpto:        </w:t>
            </w:r>
          </w:p>
        </w:tc>
      </w:tr>
      <w:tr w:rsidR="00B70DFE" w:rsidRPr="00EA4543" w:rsidTr="00727C01">
        <w:trPr>
          <w:trHeight w:val="510"/>
        </w:trPr>
        <w:tc>
          <w:tcPr>
            <w:tcW w:w="9000" w:type="dxa"/>
            <w:vAlign w:val="center"/>
          </w:tcPr>
          <w:p w:rsidR="00B70DFE" w:rsidRPr="00EA4543" w:rsidRDefault="00B70DFE" w:rsidP="00727C01">
            <w:pPr>
              <w:jc w:val="both"/>
              <w:rPr>
                <w:rFonts w:ascii="Arial" w:hAnsi="Arial" w:cs="Arial"/>
                <w:sz w:val="20"/>
                <w:szCs w:val="20"/>
              </w:rPr>
            </w:pPr>
            <w:r w:rsidRPr="00EA4543">
              <w:rPr>
                <w:rFonts w:ascii="Arial" w:hAnsi="Arial" w:cs="Arial"/>
                <w:sz w:val="20"/>
                <w:szCs w:val="20"/>
              </w:rPr>
              <w:t>Localidad:     CABA</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                                                                     Código Postal:</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Departamento/Partido:                                                      Provincia:</w:t>
            </w:r>
          </w:p>
        </w:tc>
      </w:tr>
      <w:tr w:rsidR="00B70DFE" w:rsidRPr="00EA4543" w:rsidTr="00727C01">
        <w:trPr>
          <w:trHeight w:val="510"/>
        </w:trPr>
        <w:tc>
          <w:tcPr>
            <w:tcW w:w="9000" w:type="dxa"/>
            <w:vAlign w:val="center"/>
          </w:tcPr>
          <w:p w:rsidR="00B70DFE" w:rsidRPr="00EA4543" w:rsidRDefault="00B70DFE" w:rsidP="00727C01">
            <w:pPr>
              <w:jc w:val="both"/>
              <w:rPr>
                <w:rFonts w:ascii="Arial" w:hAnsi="Arial" w:cs="Arial"/>
                <w:sz w:val="20"/>
                <w:szCs w:val="20"/>
              </w:rPr>
            </w:pPr>
            <w:r w:rsidRPr="00EA4543">
              <w:rPr>
                <w:rFonts w:ascii="Arial" w:hAnsi="Arial" w:cs="Arial"/>
                <w:sz w:val="20"/>
                <w:szCs w:val="20"/>
              </w:rPr>
              <w:t>Teléfonos:               4982-0257 De 18.30 a 22.15 HS.</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                                                          Fax :                                        </w:t>
            </w:r>
          </w:p>
        </w:tc>
      </w:tr>
      <w:tr w:rsidR="00B70DFE" w:rsidRPr="00EA4543" w:rsidTr="00727C01">
        <w:trPr>
          <w:trHeight w:val="510"/>
        </w:trPr>
        <w:tc>
          <w:tcPr>
            <w:tcW w:w="9000" w:type="dxa"/>
            <w:vAlign w:val="center"/>
          </w:tcPr>
          <w:p w:rsidR="00B70DFE" w:rsidRPr="00EA4543" w:rsidRDefault="00B70DFE" w:rsidP="00727C01">
            <w:pPr>
              <w:jc w:val="both"/>
              <w:rPr>
                <w:rFonts w:ascii="Arial" w:hAnsi="Arial" w:cs="Arial"/>
                <w:sz w:val="20"/>
                <w:szCs w:val="20"/>
              </w:rPr>
            </w:pPr>
            <w:r w:rsidRPr="00EA4543">
              <w:rPr>
                <w:rFonts w:ascii="Arial" w:hAnsi="Arial" w:cs="Arial"/>
                <w:sz w:val="20"/>
                <w:szCs w:val="20"/>
              </w:rPr>
              <w:t xml:space="preserve">Correo Electrónico:        </w:t>
            </w:r>
            <w:hyperlink r:id="rId12" w:history="1">
              <w:r w:rsidRPr="00EA4543">
                <w:t>cens_15@hotmail.com</w:t>
              </w:r>
            </w:hyperlink>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                                                   Página o sitio web: CENS 15</w:t>
            </w:r>
          </w:p>
        </w:tc>
      </w:tr>
    </w:tbl>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Organización: Nombre y tipo (asociación civil, fundación, cooperativa, etc)</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Personería Jurídica Nª (si la tiene)</w:t>
            </w:r>
          </w:p>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Fecha de inicio de actividades  </w:t>
            </w:r>
            <w:r w:rsidRPr="00EA4543">
              <w:rPr>
                <w:rFonts w:ascii="Arial Black" w:hAnsi="Arial Black" w:cs="Arial"/>
                <w:b/>
                <w:sz w:val="20"/>
                <w:szCs w:val="20"/>
              </w:rPr>
              <w:t>CENS 48</w:t>
            </w:r>
          </w:p>
        </w:tc>
      </w:tr>
      <w:tr w:rsidR="00B70DFE" w:rsidRPr="00EA4543" w:rsidTr="00727C01">
        <w:trPr>
          <w:trHeight w:val="510"/>
        </w:trPr>
        <w:tc>
          <w:tcPr>
            <w:tcW w:w="9000" w:type="dxa"/>
            <w:vAlign w:val="center"/>
          </w:tcPr>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Nombre del Responsable:  Liliana  Rybas</w:t>
            </w:r>
          </w:p>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Cargo que ocupa DIRECTORA</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Calle:         Av. Pueyrredon 860                         Nº :        860      Piso:    5to.        Dpto:        </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Localidad:                    CABA                                                      Código Postal:1032</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Departamento/Partido:                                                      Provincia:</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Teléfonos: </w:t>
            </w:r>
            <w:r w:rsidRPr="00EA4543">
              <w:t xml:space="preserve">4961-4020 </w:t>
            </w:r>
            <w:r w:rsidRPr="00EA4543">
              <w:br/>
            </w:r>
            <w:r w:rsidRPr="00EA4543">
              <w:rPr>
                <w:rFonts w:ascii="Arial" w:hAnsi="Arial" w:cs="Arial"/>
                <w:sz w:val="20"/>
                <w:szCs w:val="20"/>
              </w:rPr>
              <w:t xml:space="preserve">            </w:t>
            </w:r>
            <w:r w:rsidRPr="00EA4543">
              <w:t xml:space="preserve">4961-4020 </w:t>
            </w:r>
            <w:r w:rsidRPr="00EA4543">
              <w:br/>
            </w:r>
            <w:r w:rsidRPr="00EA4543">
              <w:rPr>
                <w:rFonts w:ascii="Arial" w:hAnsi="Arial" w:cs="Arial"/>
                <w:sz w:val="20"/>
                <w:szCs w:val="20"/>
              </w:rPr>
              <w:t xml:space="preserve">                                                            Fax :                                        </w:t>
            </w:r>
          </w:p>
        </w:tc>
      </w:tr>
      <w:tr w:rsidR="00B70DFE" w:rsidRPr="00EA4543" w:rsidTr="00727C01">
        <w:trPr>
          <w:trHeight w:val="510"/>
        </w:trPr>
        <w:tc>
          <w:tcPr>
            <w:tcW w:w="9000" w:type="dxa"/>
            <w:vAlign w:val="center"/>
          </w:tcPr>
          <w:p w:rsidR="00B70DFE" w:rsidRPr="00EA4543" w:rsidRDefault="00B70DFE" w:rsidP="00727C01">
            <w:pPr>
              <w:ind w:left="594"/>
              <w:jc w:val="both"/>
              <w:rPr>
                <w:rFonts w:ascii="Arial" w:hAnsi="Arial" w:cs="Arial"/>
                <w:sz w:val="20"/>
                <w:szCs w:val="20"/>
              </w:rPr>
            </w:pPr>
            <w:r w:rsidRPr="00EA4543">
              <w:rPr>
                <w:rFonts w:ascii="Arial" w:hAnsi="Arial" w:cs="Arial"/>
                <w:sz w:val="20"/>
                <w:szCs w:val="20"/>
              </w:rPr>
              <w:t xml:space="preserve">Correo Electrónico: </w:t>
            </w:r>
            <w:hyperlink r:id="rId13" w:history="1">
              <w:r w:rsidRPr="00EA4543">
                <w:rPr>
                  <w:rStyle w:val="Hipervnculo"/>
                  <w:rFonts w:ascii="Arial" w:hAnsi="Arial" w:cs="Arial"/>
                  <w:color w:val="auto"/>
                  <w:sz w:val="20"/>
                  <w:szCs w:val="20"/>
                  <w:lang w:val="es-AR"/>
                </w:rPr>
                <w:t>cens_48@hotmail.com</w:t>
              </w:r>
            </w:hyperlink>
            <w:r w:rsidRPr="00EA4543">
              <w:rPr>
                <w:rFonts w:ascii="Arial" w:hAnsi="Arial" w:cs="Arial"/>
                <w:sz w:val="20"/>
                <w:szCs w:val="20"/>
              </w:rPr>
              <w:t xml:space="preserve">                                  Página o sitio web: CENS 48</w:t>
            </w:r>
          </w:p>
        </w:tc>
      </w:tr>
    </w:tbl>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tbl>
      <w:tblPr>
        <w:tblW w:w="90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B70DFE" w:rsidRPr="00EA4543" w:rsidTr="00CD6D9B">
        <w:trPr>
          <w:trHeight w:val="510"/>
        </w:trPr>
        <w:tc>
          <w:tcPr>
            <w:tcW w:w="9000" w:type="dxa"/>
            <w:vAlign w:val="center"/>
          </w:tcPr>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Organización: Nombre y tipo (asociación civil, fundación, cooperativa, etc)</w:t>
            </w:r>
          </w:p>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Personería Jurídica Nª (si la tiene)</w:t>
            </w:r>
          </w:p>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 xml:space="preserve">Fecha de inicio de actividades  </w:t>
            </w:r>
            <w:r w:rsidRPr="00EA4543">
              <w:rPr>
                <w:rFonts w:ascii="Arial Black" w:hAnsi="Arial Black" w:cs="Arial"/>
                <w:b/>
                <w:sz w:val="20"/>
                <w:szCs w:val="20"/>
              </w:rPr>
              <w:t>CENS 92</w:t>
            </w:r>
          </w:p>
        </w:tc>
      </w:tr>
      <w:tr w:rsidR="00B70DFE" w:rsidRPr="00EA4543" w:rsidTr="00CD6D9B">
        <w:trPr>
          <w:trHeight w:val="510"/>
        </w:trPr>
        <w:tc>
          <w:tcPr>
            <w:tcW w:w="9000" w:type="dxa"/>
            <w:vAlign w:val="center"/>
          </w:tcPr>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Nombre del Responsable:  Bibiana Beatriz Mentasti</w:t>
            </w:r>
          </w:p>
          <w:p w:rsidR="00B70DFE" w:rsidRPr="00EA4543" w:rsidRDefault="00B70DFE" w:rsidP="00672384">
            <w:pPr>
              <w:ind w:left="594"/>
              <w:jc w:val="both"/>
              <w:rPr>
                <w:rFonts w:ascii="Arial" w:hAnsi="Arial" w:cs="Arial"/>
                <w:sz w:val="20"/>
                <w:szCs w:val="20"/>
              </w:rPr>
            </w:pPr>
            <w:r w:rsidRPr="00EA4543">
              <w:rPr>
                <w:rFonts w:ascii="Arial" w:hAnsi="Arial" w:cs="Arial"/>
                <w:sz w:val="20"/>
                <w:szCs w:val="20"/>
              </w:rPr>
              <w:t>Cargo que ocupa DIRECTORA</w:t>
            </w:r>
          </w:p>
        </w:tc>
      </w:tr>
      <w:tr w:rsidR="00B70DFE" w:rsidRPr="00EA4543" w:rsidTr="00CD6D9B">
        <w:trPr>
          <w:trHeight w:val="510"/>
        </w:trPr>
        <w:tc>
          <w:tcPr>
            <w:tcW w:w="9000" w:type="dxa"/>
            <w:vAlign w:val="center"/>
          </w:tcPr>
          <w:p w:rsidR="00B70DFE" w:rsidRPr="00EA4543" w:rsidRDefault="00B70DFE" w:rsidP="00CD7CC1">
            <w:pPr>
              <w:ind w:left="594"/>
              <w:jc w:val="both"/>
              <w:rPr>
                <w:rFonts w:ascii="Arial" w:hAnsi="Arial" w:cs="Arial"/>
                <w:sz w:val="20"/>
                <w:szCs w:val="20"/>
              </w:rPr>
            </w:pPr>
            <w:r w:rsidRPr="00EA4543">
              <w:rPr>
                <w:rFonts w:ascii="Arial" w:hAnsi="Arial" w:cs="Arial"/>
                <w:sz w:val="20"/>
                <w:szCs w:val="20"/>
              </w:rPr>
              <w:t xml:space="preserve">Calle:         Rawson                         Nº :        42      Piso:    7°.        Dpto:        </w:t>
            </w:r>
          </w:p>
        </w:tc>
      </w:tr>
      <w:tr w:rsidR="00B70DFE" w:rsidRPr="00EA4543" w:rsidTr="00CD6D9B">
        <w:trPr>
          <w:trHeight w:val="510"/>
        </w:trPr>
        <w:tc>
          <w:tcPr>
            <w:tcW w:w="9000" w:type="dxa"/>
            <w:vAlign w:val="center"/>
          </w:tcPr>
          <w:p w:rsidR="00B70DFE" w:rsidRPr="00EA4543" w:rsidRDefault="00B70DFE" w:rsidP="00CD7CC1">
            <w:pPr>
              <w:ind w:left="594"/>
              <w:jc w:val="both"/>
              <w:rPr>
                <w:rFonts w:ascii="Arial" w:hAnsi="Arial" w:cs="Arial"/>
                <w:sz w:val="20"/>
                <w:szCs w:val="20"/>
              </w:rPr>
            </w:pPr>
            <w:r w:rsidRPr="00EA4543">
              <w:rPr>
                <w:rFonts w:ascii="Arial" w:hAnsi="Arial" w:cs="Arial"/>
                <w:sz w:val="20"/>
                <w:szCs w:val="20"/>
              </w:rPr>
              <w:t>Localidad:                    CABA                                                      Código Postal:</w:t>
            </w:r>
          </w:p>
        </w:tc>
      </w:tr>
      <w:tr w:rsidR="00B70DFE" w:rsidRPr="00EA4543" w:rsidTr="00CD6D9B">
        <w:trPr>
          <w:trHeight w:val="510"/>
        </w:trPr>
        <w:tc>
          <w:tcPr>
            <w:tcW w:w="9000" w:type="dxa"/>
            <w:vAlign w:val="center"/>
          </w:tcPr>
          <w:p w:rsidR="00B70DFE" w:rsidRPr="00EA4543" w:rsidRDefault="00B70DFE" w:rsidP="00CD6D9B">
            <w:pPr>
              <w:ind w:left="594"/>
              <w:jc w:val="both"/>
              <w:rPr>
                <w:rFonts w:ascii="Arial" w:hAnsi="Arial" w:cs="Arial"/>
                <w:sz w:val="20"/>
                <w:szCs w:val="20"/>
              </w:rPr>
            </w:pPr>
            <w:r w:rsidRPr="00EA4543">
              <w:rPr>
                <w:rFonts w:ascii="Arial" w:hAnsi="Arial" w:cs="Arial"/>
                <w:sz w:val="20"/>
                <w:szCs w:val="20"/>
              </w:rPr>
              <w:t>Departamento/Partido:                                                      Provincia:</w:t>
            </w:r>
          </w:p>
        </w:tc>
      </w:tr>
      <w:tr w:rsidR="00B70DFE" w:rsidRPr="00EA4543" w:rsidTr="00CD6D9B">
        <w:trPr>
          <w:trHeight w:val="510"/>
        </w:trPr>
        <w:tc>
          <w:tcPr>
            <w:tcW w:w="9000" w:type="dxa"/>
            <w:vAlign w:val="center"/>
          </w:tcPr>
          <w:p w:rsidR="00B70DFE" w:rsidRPr="00EA4543" w:rsidRDefault="00B70DFE" w:rsidP="00CD7CC1">
            <w:pPr>
              <w:ind w:left="594"/>
              <w:jc w:val="both"/>
              <w:rPr>
                <w:rFonts w:ascii="Arial" w:hAnsi="Arial" w:cs="Arial"/>
                <w:sz w:val="20"/>
                <w:szCs w:val="20"/>
              </w:rPr>
            </w:pPr>
            <w:r w:rsidRPr="00EA4543">
              <w:rPr>
                <w:rFonts w:ascii="Arial" w:hAnsi="Arial" w:cs="Arial"/>
                <w:sz w:val="20"/>
                <w:szCs w:val="20"/>
              </w:rPr>
              <w:t xml:space="preserve">Teléfonos: </w:t>
            </w:r>
            <w:r w:rsidRPr="00EA4543">
              <w:br/>
            </w:r>
            <w:r w:rsidRPr="00EA4543">
              <w:rPr>
                <w:rFonts w:ascii="Arial" w:hAnsi="Arial" w:cs="Arial"/>
                <w:sz w:val="20"/>
                <w:szCs w:val="20"/>
              </w:rPr>
              <w:t xml:space="preserve">            </w:t>
            </w:r>
            <w:r w:rsidRPr="00EA4543">
              <w:t xml:space="preserve">4982-6454 </w:t>
            </w:r>
            <w:r w:rsidRPr="00EA4543">
              <w:br/>
            </w:r>
            <w:r w:rsidRPr="00EA4543">
              <w:rPr>
                <w:rFonts w:ascii="Arial" w:hAnsi="Arial" w:cs="Arial"/>
                <w:sz w:val="20"/>
                <w:szCs w:val="20"/>
              </w:rPr>
              <w:t xml:space="preserve">                                                            Fax :                                        </w:t>
            </w:r>
          </w:p>
        </w:tc>
      </w:tr>
      <w:tr w:rsidR="00B70DFE" w:rsidRPr="00EA4543" w:rsidTr="00CD6D9B">
        <w:trPr>
          <w:trHeight w:val="510"/>
        </w:trPr>
        <w:tc>
          <w:tcPr>
            <w:tcW w:w="9000" w:type="dxa"/>
            <w:vAlign w:val="center"/>
          </w:tcPr>
          <w:p w:rsidR="00B70DFE" w:rsidRPr="00EA4543" w:rsidRDefault="00B70DFE" w:rsidP="00CD7CC1">
            <w:pPr>
              <w:ind w:left="594"/>
              <w:jc w:val="both"/>
              <w:rPr>
                <w:rFonts w:ascii="Arial" w:hAnsi="Arial" w:cs="Arial"/>
                <w:sz w:val="20"/>
                <w:szCs w:val="20"/>
              </w:rPr>
            </w:pPr>
            <w:r w:rsidRPr="00EA4543">
              <w:rPr>
                <w:rFonts w:ascii="Arial" w:hAnsi="Arial" w:cs="Arial"/>
                <w:sz w:val="20"/>
                <w:szCs w:val="20"/>
              </w:rPr>
              <w:lastRenderedPageBreak/>
              <w:t xml:space="preserve">Correo Electrónico: </w:t>
            </w:r>
            <w:r w:rsidRPr="00EA4543">
              <w:t>secrecens92@hotmail.com</w:t>
            </w:r>
            <w:r w:rsidRPr="00EA4543">
              <w:rPr>
                <w:rFonts w:ascii="Arial" w:hAnsi="Arial" w:cs="Arial"/>
                <w:sz w:val="20"/>
                <w:szCs w:val="20"/>
              </w:rPr>
              <w:t xml:space="preserve">                        Página o sitio web: CENS 92</w:t>
            </w:r>
          </w:p>
        </w:tc>
      </w:tr>
    </w:tbl>
    <w:p w:rsidR="00B70DFE" w:rsidRPr="00EA4543" w:rsidRDefault="00B70DFE" w:rsidP="00CD7CC1">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576F87">
      <w:pPr>
        <w:jc w:val="both"/>
        <w:rPr>
          <w:rFonts w:ascii="Arial" w:hAnsi="Arial" w:cs="Arial"/>
          <w:b/>
          <w:bCs/>
        </w:rPr>
      </w:pPr>
    </w:p>
    <w:p w:rsidR="00B70DFE" w:rsidRPr="00EA4543" w:rsidRDefault="00B70DFE" w:rsidP="000F5A76">
      <w:pPr>
        <w:numPr>
          <w:ilvl w:val="0"/>
          <w:numId w:val="28"/>
        </w:numPr>
        <w:ind w:right="57"/>
        <w:jc w:val="both"/>
        <w:rPr>
          <w:rFonts w:ascii="Arial" w:hAnsi="Arial" w:cs="Arial"/>
          <w:bCs/>
          <w:sz w:val="22"/>
          <w:szCs w:val="22"/>
        </w:rPr>
      </w:pPr>
      <w:r w:rsidRPr="00EA4543">
        <w:rPr>
          <w:rFonts w:ascii="Arial" w:hAnsi="Arial" w:cs="Arial"/>
          <w:b/>
          <w:sz w:val="22"/>
          <w:szCs w:val="22"/>
        </w:rPr>
        <w:t xml:space="preserve">Objetivos de la organización </w:t>
      </w:r>
      <w:r w:rsidRPr="00EA4543">
        <w:rPr>
          <w:rFonts w:ascii="Arial" w:hAnsi="Arial" w:cs="Arial"/>
          <w:bCs/>
          <w:sz w:val="22"/>
          <w:szCs w:val="22"/>
        </w:rPr>
        <w:t xml:space="preserve">(Describa sintéticamente los principales objetivos de la organización que figuran en su estatuto o documento de constitución) </w:t>
      </w:r>
    </w:p>
    <w:p w:rsidR="00B70DFE" w:rsidRPr="00EA4543" w:rsidRDefault="00B70DFE" w:rsidP="00DD7448">
      <w:pPr>
        <w:ind w:left="57" w:right="57"/>
        <w:jc w:val="both"/>
        <w:rPr>
          <w:rFonts w:ascii="Arial" w:hAnsi="Arial" w:cs="Arial"/>
          <w:bCs/>
          <w:sz w:val="22"/>
          <w:szCs w:val="22"/>
        </w:rPr>
      </w:pPr>
    </w:p>
    <w:tbl>
      <w:tblPr>
        <w:tblW w:w="900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0"/>
      </w:tblGrid>
      <w:tr w:rsidR="00B70DFE" w:rsidRPr="00EA4543" w:rsidTr="00FE56C3">
        <w:tc>
          <w:tcPr>
            <w:tcW w:w="9000" w:type="dxa"/>
          </w:tcPr>
          <w:p w:rsidR="00B70DFE" w:rsidRPr="00EA4543" w:rsidRDefault="00B70DFE" w:rsidP="00DD7448">
            <w:pPr>
              <w:ind w:left="57" w:right="57"/>
              <w:jc w:val="both"/>
              <w:rPr>
                <w:rFonts w:ascii="Arial" w:hAnsi="Arial" w:cs="Arial"/>
                <w:bCs/>
              </w:rPr>
            </w:pPr>
            <w:r w:rsidRPr="00EA4543">
              <w:rPr>
                <w:rFonts w:ascii="Arial" w:hAnsi="Arial" w:cs="Arial"/>
              </w:rPr>
              <w:t>Educación de Jóvenes y Adultos, Perito en Relaciones del Trabajo e Higiene. Laboral</w:t>
            </w:r>
          </w:p>
          <w:p w:rsidR="00B70DFE" w:rsidRPr="00EA4543" w:rsidRDefault="00B70DFE" w:rsidP="00DD7448">
            <w:pPr>
              <w:ind w:left="57" w:right="57"/>
              <w:jc w:val="both"/>
              <w:rPr>
                <w:rFonts w:ascii="Arial" w:hAnsi="Arial" w:cs="Arial"/>
                <w:bCs/>
              </w:rPr>
            </w:pPr>
          </w:p>
        </w:tc>
      </w:tr>
    </w:tbl>
    <w:p w:rsidR="00B70DFE" w:rsidRPr="00EA4543" w:rsidRDefault="00B70DFE" w:rsidP="00DD7448">
      <w:pPr>
        <w:ind w:left="57" w:right="57"/>
        <w:jc w:val="both"/>
        <w:rPr>
          <w:rFonts w:ascii="Arial" w:hAnsi="Arial" w:cs="Arial"/>
          <w:bCs/>
          <w:sz w:val="22"/>
          <w:szCs w:val="22"/>
        </w:rPr>
      </w:pPr>
    </w:p>
    <w:p w:rsidR="00B70DFE" w:rsidRPr="00EA4543" w:rsidRDefault="00B70DFE" w:rsidP="000F5A76">
      <w:pPr>
        <w:numPr>
          <w:ilvl w:val="0"/>
          <w:numId w:val="28"/>
        </w:numPr>
        <w:ind w:right="57"/>
        <w:jc w:val="both"/>
        <w:rPr>
          <w:rFonts w:ascii="Arial" w:hAnsi="Arial" w:cs="Arial"/>
          <w:sz w:val="22"/>
          <w:szCs w:val="22"/>
        </w:rPr>
      </w:pPr>
      <w:r w:rsidRPr="00EA4543">
        <w:rPr>
          <w:rFonts w:ascii="Arial" w:hAnsi="Arial" w:cs="Arial"/>
          <w:b/>
          <w:bCs/>
          <w:sz w:val="22"/>
          <w:szCs w:val="22"/>
        </w:rPr>
        <w:t xml:space="preserve">Principales actividades de la organización </w:t>
      </w:r>
      <w:r w:rsidRPr="00EA4543">
        <w:rPr>
          <w:rFonts w:ascii="Arial" w:hAnsi="Arial" w:cs="Arial"/>
          <w:sz w:val="22"/>
          <w:szCs w:val="22"/>
        </w:rPr>
        <w:t>(Describa sintéticamente las principales actividades que la organización realiza habitualmente)</w:t>
      </w:r>
    </w:p>
    <w:p w:rsidR="00B70DFE" w:rsidRPr="00EA4543" w:rsidRDefault="00B70DFE" w:rsidP="00DD7448">
      <w:pPr>
        <w:ind w:left="57" w:right="57"/>
        <w:jc w:val="both"/>
        <w:rPr>
          <w:rFonts w:ascii="Arial" w:hAnsi="Arial" w:cs="Arial"/>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0"/>
      </w:tblGrid>
      <w:tr w:rsidR="00B70DFE" w:rsidRPr="00EA4543" w:rsidTr="00FE56C3">
        <w:tc>
          <w:tcPr>
            <w:tcW w:w="9180" w:type="dxa"/>
          </w:tcPr>
          <w:p w:rsidR="00B70DFE" w:rsidRPr="00EA4543" w:rsidRDefault="00B70DFE" w:rsidP="00576F87">
            <w:pPr>
              <w:jc w:val="both"/>
              <w:rPr>
                <w:rFonts w:ascii="Arial" w:hAnsi="Arial" w:cs="Arial"/>
              </w:rPr>
            </w:pPr>
            <w:r w:rsidRPr="00EA4543">
              <w:rPr>
                <w:rFonts w:ascii="Arial" w:hAnsi="Arial" w:cs="Arial"/>
              </w:rPr>
              <w:t>Institución educativa Destinada a personas de más de 18 años que quieran finalizar estudios secundarios. El ciclo es de 3 años y consiste en tres clases diarias de 45 minutos cada una. Funciona en los turnos mañana, tarde y vespertino. Las especialidades tienen salida laboral.</w:t>
            </w:r>
          </w:p>
          <w:p w:rsidR="00B70DFE" w:rsidRPr="00EA4543" w:rsidRDefault="00B70DFE" w:rsidP="00DD7448">
            <w:pPr>
              <w:ind w:left="57" w:right="57"/>
              <w:jc w:val="both"/>
              <w:rPr>
                <w:rFonts w:ascii="Arial" w:hAnsi="Arial" w:cs="Arial"/>
              </w:rPr>
            </w:pPr>
          </w:p>
        </w:tc>
      </w:tr>
    </w:tbl>
    <w:p w:rsidR="00B70DFE" w:rsidRPr="00EA4543" w:rsidRDefault="00B70DFE" w:rsidP="00DD7448">
      <w:pPr>
        <w:ind w:left="57" w:right="57"/>
        <w:jc w:val="both"/>
        <w:rPr>
          <w:rFonts w:ascii="Arial" w:hAnsi="Arial" w:cs="Arial"/>
          <w:sz w:val="22"/>
          <w:szCs w:val="22"/>
        </w:rPr>
      </w:pPr>
    </w:p>
    <w:p w:rsidR="00B70DFE" w:rsidRPr="00EA4543" w:rsidRDefault="00B70DFE" w:rsidP="000F5A76">
      <w:pPr>
        <w:numPr>
          <w:ilvl w:val="0"/>
          <w:numId w:val="28"/>
        </w:numPr>
        <w:ind w:left="57" w:right="57"/>
        <w:jc w:val="both"/>
        <w:rPr>
          <w:rFonts w:ascii="Arial" w:hAnsi="Arial" w:cs="Arial"/>
          <w:b/>
          <w:bCs/>
          <w:sz w:val="22"/>
          <w:szCs w:val="22"/>
        </w:rPr>
      </w:pPr>
      <w:r w:rsidRPr="00EA4543">
        <w:rPr>
          <w:rFonts w:ascii="Arial" w:hAnsi="Arial" w:cs="Arial"/>
          <w:b/>
          <w:bCs/>
          <w:sz w:val="22"/>
          <w:szCs w:val="22"/>
        </w:rPr>
        <w:t xml:space="preserve">Otra información importante de la organización </w:t>
      </w:r>
    </w:p>
    <w:p w:rsidR="00B70DFE" w:rsidRPr="00EA4543" w:rsidRDefault="00B70DFE" w:rsidP="00DD7448">
      <w:pPr>
        <w:ind w:left="57" w:right="57"/>
        <w:jc w:val="both"/>
        <w:rPr>
          <w:rFonts w:ascii="Arial" w:hAnsi="Arial" w:cs="Arial"/>
          <w:b/>
          <w:bCs/>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0"/>
      </w:tblGrid>
      <w:tr w:rsidR="00B70DFE" w:rsidRPr="00EA4543" w:rsidTr="00FE56C3">
        <w:tc>
          <w:tcPr>
            <w:tcW w:w="9180" w:type="dxa"/>
          </w:tcPr>
          <w:p w:rsidR="00B70DFE" w:rsidRPr="00EA4543" w:rsidRDefault="00B70DFE" w:rsidP="00DD7448">
            <w:pPr>
              <w:ind w:left="57" w:right="57"/>
              <w:jc w:val="both"/>
              <w:rPr>
                <w:rFonts w:ascii="Arial" w:hAnsi="Arial" w:cs="Arial"/>
                <w:bCs/>
              </w:rPr>
            </w:pPr>
          </w:p>
          <w:p w:rsidR="00B70DFE" w:rsidRPr="00EA4543" w:rsidRDefault="00B70DFE" w:rsidP="00DD7448">
            <w:pPr>
              <w:ind w:left="57" w:right="57"/>
              <w:jc w:val="both"/>
              <w:rPr>
                <w:rFonts w:ascii="Arial" w:hAnsi="Arial" w:cs="Arial"/>
                <w:bCs/>
              </w:rPr>
            </w:pPr>
          </w:p>
          <w:p w:rsidR="00B70DFE" w:rsidRPr="00EA4543" w:rsidRDefault="00B70DFE" w:rsidP="00DD7448">
            <w:pPr>
              <w:ind w:left="57" w:right="57"/>
              <w:jc w:val="both"/>
              <w:rPr>
                <w:rFonts w:ascii="Arial" w:hAnsi="Arial" w:cs="Arial"/>
                <w:bCs/>
                <w:lang w:val="es-AR"/>
              </w:rPr>
            </w:pPr>
          </w:p>
        </w:tc>
      </w:tr>
    </w:tbl>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firstLine="360"/>
        <w:jc w:val="both"/>
        <w:rPr>
          <w:rFonts w:ascii="Arial" w:hAnsi="Arial" w:cs="Arial"/>
          <w:b/>
          <w:sz w:val="22"/>
          <w:szCs w:val="22"/>
          <w:lang w:val="es-AR"/>
        </w:rPr>
      </w:pPr>
    </w:p>
    <w:p w:rsidR="00B70DFE" w:rsidRPr="00EA4543" w:rsidRDefault="00B70DFE" w:rsidP="000F5A76">
      <w:pPr>
        <w:ind w:right="57"/>
        <w:jc w:val="both"/>
        <w:rPr>
          <w:rFonts w:ascii="Arial" w:hAnsi="Arial" w:cs="Arial"/>
          <w:b/>
          <w:sz w:val="22"/>
          <w:szCs w:val="22"/>
          <w:lang w:val="es-AR"/>
        </w:rPr>
      </w:pPr>
      <w:r w:rsidRPr="00EA4543">
        <w:rPr>
          <w:rFonts w:ascii="Arial" w:hAnsi="Arial" w:cs="Arial"/>
          <w:b/>
          <w:sz w:val="22"/>
          <w:szCs w:val="22"/>
          <w:lang w:val="es-AR"/>
        </w:rPr>
        <w:t xml:space="preserve">f) Información sobre la/s otra/s organización/es que participa/n del proyecto </w:t>
      </w: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r w:rsidRPr="00EA4543">
        <w:rPr>
          <w:rFonts w:ascii="Arial" w:hAnsi="Arial" w:cs="Arial"/>
          <w:bCs/>
          <w:sz w:val="22"/>
          <w:szCs w:val="22"/>
          <w:lang w:val="es-AR"/>
        </w:rPr>
        <w:t xml:space="preserve">Para el caso de presentaciones realizadas por más de una organización, recuerde adjuntar  la carta intención que indique el acuerdo entre las organizaciones. Si el proyecto prevé la participación de agencias / programas públicos, también consigne aquí los datos: </w:t>
      </w: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Cs/>
          <w:sz w:val="22"/>
          <w:szCs w:val="22"/>
          <w:lang w:val="es-AR"/>
        </w:rPr>
      </w:pP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lang w:val="es-AR"/>
        </w:rPr>
      </w:pPr>
      <w:r w:rsidRPr="00EA4543">
        <w:rPr>
          <w:rFonts w:ascii="Arial" w:hAnsi="Arial" w:cs="Arial"/>
          <w:b/>
          <w:bCs/>
          <w:sz w:val="22"/>
          <w:szCs w:val="22"/>
          <w:lang w:val="es-AR"/>
        </w:rPr>
        <w:br w:type="page"/>
      </w:r>
    </w:p>
    <w:p w:rsidR="00B70DFE" w:rsidRPr="00EA4543" w:rsidRDefault="00B70DFE" w:rsidP="00DD7448">
      <w:pPr>
        <w:ind w:left="57" w:right="57"/>
        <w:jc w:val="both"/>
        <w:rPr>
          <w:rFonts w:ascii="Arial" w:hAnsi="Arial" w:cs="Arial"/>
          <w:b/>
          <w:bCs/>
          <w:sz w:val="22"/>
          <w:szCs w:val="22"/>
          <w:lang w:val="es-AR"/>
        </w:rPr>
      </w:pPr>
      <w:r w:rsidRPr="00EA4543">
        <w:rPr>
          <w:rFonts w:ascii="Arial" w:hAnsi="Arial" w:cs="Arial"/>
          <w:b/>
          <w:bCs/>
          <w:sz w:val="22"/>
          <w:szCs w:val="22"/>
          <w:lang w:val="es-AR"/>
        </w:rPr>
        <w:t>MODELO DE CARTA DE COMPROMISO CON LAS ORGANIZACIONES DE LA SOCIEDAD CIVIL</w:t>
      </w:r>
    </w:p>
    <w:p w:rsidR="00B70DFE" w:rsidRPr="00EA4543" w:rsidRDefault="00B70DFE" w:rsidP="00DD7448">
      <w:pPr>
        <w:ind w:right="57"/>
        <w:jc w:val="both"/>
        <w:rPr>
          <w:rFonts w:ascii="Arial" w:hAnsi="Arial" w:cs="Arial"/>
          <w:sz w:val="22"/>
          <w:szCs w:val="22"/>
          <w:lang w:val="es-AR"/>
        </w:rPr>
      </w:pPr>
      <w:r w:rsidRPr="00EA4543">
        <w:rPr>
          <w:rFonts w:ascii="Arial" w:hAnsi="Arial" w:cs="Arial"/>
          <w:sz w:val="22"/>
          <w:szCs w:val="22"/>
          <w:lang w:val="es-AR"/>
        </w:rPr>
        <w:t>En la Ciudad de Buenos Aires (Localidad, provincia) a los....días (fecha del acuerdo) del mes de octubre de 2013, la (Institución) Dirección de área del Adulto y del Adolescente y la  (Universidad) Fac de Ciencas Sociales en el marco del Proyecto de Extensión UBANEX “</w:t>
      </w:r>
      <w:r w:rsidRPr="00EA4543">
        <w:rPr>
          <w:rFonts w:ascii="Arial" w:hAnsi="Arial" w:cs="Arial"/>
          <w:b/>
          <w:bCs/>
          <w:sz w:val="22"/>
          <w:szCs w:val="22"/>
          <w:lang w:val="es-AR"/>
        </w:rPr>
        <w:t>Construcción de ciudadanía e inclusión social. Más y mejor educación, nuevas oportunidades”</w:t>
      </w:r>
      <w:r w:rsidRPr="00EA4543">
        <w:rPr>
          <w:rFonts w:ascii="Arial" w:hAnsi="Arial" w:cs="Arial"/>
          <w:sz w:val="22"/>
          <w:szCs w:val="22"/>
          <w:lang w:val="es-AR"/>
        </w:rPr>
        <w:t xml:space="preserve"> (Nombre del proyecto) se comprometen a trabajar asociadamente en su implementación.</w:t>
      </w:r>
    </w:p>
    <w:p w:rsidR="00B70DFE" w:rsidRPr="00EA4543" w:rsidRDefault="00B70DFE" w:rsidP="003B7B82">
      <w:pPr>
        <w:ind w:right="57"/>
        <w:jc w:val="both"/>
        <w:rPr>
          <w:rFonts w:ascii="Arial" w:hAnsi="Arial" w:cs="Arial"/>
          <w:sz w:val="22"/>
          <w:szCs w:val="22"/>
          <w:lang w:val="es-AR"/>
        </w:rPr>
      </w:pPr>
      <w:r w:rsidRPr="00EA4543">
        <w:rPr>
          <w:rFonts w:ascii="Arial" w:hAnsi="Arial" w:cs="Arial"/>
          <w:sz w:val="22"/>
          <w:szCs w:val="22"/>
          <w:lang w:val="es-AR"/>
        </w:rPr>
        <w:t>Las partes participarán del proyecto a través de las siguientes acciones:</w:t>
      </w:r>
    </w:p>
    <w:p w:rsidR="00B70DFE" w:rsidRPr="00EA4543" w:rsidRDefault="00B70DFE" w:rsidP="007119F7">
      <w:pPr>
        <w:pStyle w:val="Cuadrculamedia1-nfasis21"/>
        <w:numPr>
          <w:ilvl w:val="0"/>
          <w:numId w:val="19"/>
        </w:numPr>
        <w:ind w:right="57"/>
        <w:jc w:val="both"/>
        <w:rPr>
          <w:rFonts w:ascii="Arial" w:hAnsi="Arial" w:cs="Arial"/>
        </w:rPr>
      </w:pPr>
      <w:r w:rsidRPr="00EA4543">
        <w:rPr>
          <w:rFonts w:ascii="Arial" w:hAnsi="Arial" w:cs="Arial"/>
        </w:rPr>
        <w:t>Se diseñarán encuestas que permitan identificar fortalezas y necesidades de los estudiantes del último año de los CENS sobre sus expectativas futuras de educación y trabajo que serán tomadas nuevamente al finalizar el año. Se aplicarán las encuestas. Se sistematizará la información obtenida.</w:t>
      </w:r>
    </w:p>
    <w:p w:rsidR="00B70DFE" w:rsidRPr="00EA4543" w:rsidRDefault="00B70DFE" w:rsidP="007119F7">
      <w:pPr>
        <w:pStyle w:val="Cuadrculamedia1-nfasis21"/>
        <w:numPr>
          <w:ilvl w:val="0"/>
          <w:numId w:val="19"/>
        </w:numPr>
        <w:ind w:right="57"/>
        <w:jc w:val="both"/>
        <w:rPr>
          <w:rFonts w:ascii="Arial" w:hAnsi="Arial" w:cs="Arial"/>
        </w:rPr>
      </w:pPr>
      <w:r w:rsidRPr="00EA4543">
        <w:rPr>
          <w:rFonts w:ascii="Arial" w:hAnsi="Arial" w:cs="Arial"/>
          <w:lang w:val="es-AR" w:eastAsia="es-AR"/>
        </w:rPr>
        <w:t>Se trabajarán en talleres con los estudiantes del último año para que, a partir de lo relevado, se aborden las fortalezas y necesidades identificadas y se diseñen acciones futuras en forma conjunta.</w:t>
      </w:r>
    </w:p>
    <w:p w:rsidR="00B70DFE" w:rsidRPr="00EA4543" w:rsidRDefault="00B70DFE" w:rsidP="00712AF0">
      <w:pPr>
        <w:pStyle w:val="Cuadrculamedia1-nfasis21"/>
        <w:numPr>
          <w:ilvl w:val="0"/>
          <w:numId w:val="19"/>
        </w:numPr>
        <w:ind w:right="57"/>
        <w:jc w:val="both"/>
        <w:rPr>
          <w:rFonts w:ascii="Arial" w:hAnsi="Arial" w:cs="Arial"/>
          <w:lang w:val="es-AR" w:eastAsia="es-AR"/>
        </w:rPr>
      </w:pPr>
      <w:r w:rsidRPr="00EA4543">
        <w:rPr>
          <w:rFonts w:ascii="Arial" w:hAnsi="Arial" w:cs="Arial"/>
        </w:rPr>
        <w:t xml:space="preserve">Se ofrecerán estrategias de intervención: charlas, talleres, visitas a cooperativas y otros emprendimientos. </w:t>
      </w:r>
    </w:p>
    <w:p w:rsidR="00B70DFE" w:rsidRPr="00EA4543" w:rsidRDefault="00B70DFE" w:rsidP="00712AF0">
      <w:pPr>
        <w:pStyle w:val="Cuadrculamedia1-nfasis21"/>
        <w:numPr>
          <w:ilvl w:val="0"/>
          <w:numId w:val="19"/>
        </w:numPr>
        <w:ind w:right="57"/>
        <w:jc w:val="both"/>
        <w:rPr>
          <w:rFonts w:ascii="Arial" w:hAnsi="Arial" w:cs="Arial"/>
          <w:lang w:eastAsia="es-AR"/>
        </w:rPr>
      </w:pPr>
      <w:r w:rsidRPr="00EA4543">
        <w:rPr>
          <w:rFonts w:ascii="Arial" w:hAnsi="Arial" w:cs="Arial"/>
          <w:lang w:val="es-AR" w:eastAsia="es-AR"/>
        </w:rPr>
        <w:t xml:space="preserve">Se habilitarán diversos canales institucionales entre los propios CENS, la Facultad y Carrera y otros espacios a través de: formación y trabajo en </w:t>
      </w:r>
      <w:r w:rsidRPr="00EA4543">
        <w:rPr>
          <w:rFonts w:ascii="Arial" w:hAnsi="Arial" w:cs="Arial"/>
        </w:rPr>
        <w:t xml:space="preserve">grupos de reflexión, visita a </w:t>
      </w:r>
      <w:r w:rsidRPr="00EA4543">
        <w:rPr>
          <w:rFonts w:ascii="Arial" w:hAnsi="Arial" w:cs="Arial"/>
          <w:lang w:val="es-AR"/>
        </w:rPr>
        <w:t xml:space="preserve">pymes y cooperativas y teleconferencias. </w:t>
      </w:r>
    </w:p>
    <w:p w:rsidR="00B70DFE" w:rsidRPr="00EA4543" w:rsidRDefault="00B70DFE" w:rsidP="007119F7">
      <w:pPr>
        <w:pStyle w:val="Cuadrculamedia1-nfasis21"/>
        <w:numPr>
          <w:ilvl w:val="0"/>
          <w:numId w:val="19"/>
        </w:numPr>
        <w:ind w:right="57"/>
        <w:jc w:val="both"/>
        <w:rPr>
          <w:rFonts w:ascii="Arial" w:hAnsi="Arial" w:cs="Arial"/>
          <w:lang w:eastAsia="es-AR"/>
        </w:rPr>
      </w:pPr>
      <w:r w:rsidRPr="00EA4543">
        <w:rPr>
          <w:rFonts w:ascii="Arial" w:hAnsi="Arial" w:cs="Arial"/>
          <w:lang w:eastAsia="es-AR"/>
        </w:rPr>
        <w:t>Se trabajará en talleres para reconocer, a partir de lo trabajado, posibilidades de inserción. Se diseñará un dispositivo de “</w:t>
      </w:r>
      <w:r w:rsidRPr="00EA4543">
        <w:rPr>
          <w:rFonts w:ascii="Arial" w:hAnsi="Arial" w:cs="Arial"/>
          <w:lang w:val="es-AR" w:eastAsia="es-AR"/>
        </w:rPr>
        <w:t>bolsa de trabajo” o nicho de empleos.</w:t>
      </w:r>
    </w:p>
    <w:p w:rsidR="00B70DFE" w:rsidRPr="00EA4543" w:rsidRDefault="00B70DFE" w:rsidP="003B7B82">
      <w:pPr>
        <w:pStyle w:val="Cuadrculamedia1-nfasis21"/>
        <w:numPr>
          <w:ilvl w:val="0"/>
          <w:numId w:val="19"/>
        </w:numPr>
        <w:spacing w:after="0"/>
        <w:ind w:right="57"/>
        <w:jc w:val="both"/>
        <w:rPr>
          <w:rFonts w:ascii="Arial" w:hAnsi="Arial" w:cs="Arial"/>
          <w:lang w:eastAsia="es-AR"/>
        </w:rPr>
      </w:pPr>
      <w:r w:rsidRPr="00EA4543">
        <w:rPr>
          <w:rFonts w:ascii="Arial" w:hAnsi="Arial" w:cs="Arial"/>
          <w:lang w:val="es-AR" w:eastAsia="es-AR"/>
        </w:rPr>
        <w:t xml:space="preserve">Se realizarán cine- debates, charlas y talleres. </w:t>
      </w:r>
    </w:p>
    <w:p w:rsidR="00B70DFE" w:rsidRPr="00EA4543" w:rsidRDefault="00B70DFE" w:rsidP="003B7B82">
      <w:pPr>
        <w:ind w:left="57" w:right="57"/>
        <w:jc w:val="both"/>
        <w:rPr>
          <w:rFonts w:ascii="Arial" w:hAnsi="Arial" w:cs="Arial"/>
          <w:sz w:val="22"/>
          <w:szCs w:val="22"/>
          <w:lang w:val="es-AR"/>
        </w:rPr>
      </w:pPr>
      <w:r w:rsidRPr="00EA4543">
        <w:rPr>
          <w:rFonts w:ascii="Arial" w:hAnsi="Arial" w:cs="Arial"/>
          <w:sz w:val="22"/>
          <w:szCs w:val="22"/>
          <w:lang w:val="es-AR"/>
        </w:rPr>
        <w:t>(Detallar actividades de la Institución)</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rPr>
        <w:t>Se diseñarán, aplicarán encuestas que permitan identificar fortalezas y necesidades de los estudiantes del último año de los CENS sobre sus expectativas futuras de educación y trabajo.</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rPr>
        <w:t>Se ofrecerán estrategias de intervención: charlas, talleres, visitas a cooperativas y otros emprendimientos, grupos de reflexión.</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lang w:val="es-AR" w:eastAsia="es-AR"/>
        </w:rPr>
        <w:t>Se habilitarán diversos canales institucionales entre los propios CENS y la Facultad y Carrera.</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lang w:val="es-AR" w:eastAsia="es-AR"/>
        </w:rPr>
        <w:t>Se realizará un relevamiento de las competencia laborales de los estudiantes del CENS</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lang w:eastAsia="es-AR"/>
        </w:rPr>
        <w:t>Se diseñará un dispositivo de “</w:t>
      </w:r>
      <w:r w:rsidRPr="00EA4543">
        <w:rPr>
          <w:rFonts w:ascii="Arial" w:hAnsi="Arial" w:cs="Arial"/>
          <w:sz w:val="22"/>
          <w:szCs w:val="22"/>
          <w:lang w:val="es-AR" w:eastAsia="es-AR"/>
        </w:rPr>
        <w:t>bolsa de trabajo” o nicho de empleos</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lang w:val="es-AR" w:eastAsia="es-AR"/>
        </w:rPr>
        <w:t xml:space="preserve">Se realizarán cine- debates. </w:t>
      </w:r>
    </w:p>
    <w:p w:rsidR="00B70DFE" w:rsidRPr="00EA4543" w:rsidRDefault="00B70DFE" w:rsidP="004D1992">
      <w:pPr>
        <w:numPr>
          <w:ilvl w:val="0"/>
          <w:numId w:val="21"/>
        </w:numPr>
        <w:ind w:right="57"/>
        <w:jc w:val="both"/>
        <w:rPr>
          <w:rFonts w:ascii="Arial" w:hAnsi="Arial" w:cs="Arial"/>
          <w:sz w:val="22"/>
          <w:szCs w:val="22"/>
        </w:rPr>
      </w:pPr>
      <w:r w:rsidRPr="00EA4543">
        <w:rPr>
          <w:rFonts w:ascii="Arial" w:hAnsi="Arial" w:cs="Arial"/>
          <w:sz w:val="22"/>
          <w:szCs w:val="22"/>
          <w:lang w:val="es-AR" w:eastAsia="es-AR"/>
        </w:rPr>
        <w:t xml:space="preserve">Se ofrecerán alternativas de </w:t>
      </w:r>
      <w:r w:rsidRPr="00EA4543">
        <w:rPr>
          <w:rFonts w:ascii="Arial" w:hAnsi="Arial" w:cs="Arial"/>
          <w:sz w:val="22"/>
          <w:szCs w:val="22"/>
          <w:lang w:val="es-AR"/>
        </w:rPr>
        <w:t>acercamiento a pymes y cooperativas</w:t>
      </w:r>
    </w:p>
    <w:p w:rsidR="00B70DFE" w:rsidRPr="00EA4543" w:rsidRDefault="00B70DFE" w:rsidP="00DD7448">
      <w:pPr>
        <w:ind w:left="720"/>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lang w:val="es-AR"/>
        </w:rPr>
      </w:pPr>
      <w:r w:rsidRPr="00EA4543">
        <w:rPr>
          <w:rFonts w:ascii="Arial" w:hAnsi="Arial" w:cs="Arial"/>
          <w:b/>
          <w:sz w:val="22"/>
          <w:szCs w:val="22"/>
        </w:rPr>
        <w:t>OBJETIVO GENERAL</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Fortalecer las propuestas de los Centros educativos de Nivel Secundario (CENS) con orientación en Relaciones del Trabajo aportando aquellas herramientas que propicien el acceso y la  permanencia de los estudiantes a estudios posteriores así como inserción en laboral y, así, fortalecer el ejercicio pleno de su ciudadanía.</w:t>
      </w: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rPr>
        <w:lastRenderedPageBreak/>
        <w:t xml:space="preserve">Objetivos específicos: </w:t>
      </w:r>
    </w:p>
    <w:p w:rsidR="00B70DFE" w:rsidRPr="00EA4543" w:rsidRDefault="00B70DFE" w:rsidP="00C74667">
      <w:pPr>
        <w:pStyle w:val="Cuadrculamedia1-nfasis21"/>
        <w:numPr>
          <w:ilvl w:val="0"/>
          <w:numId w:val="12"/>
        </w:numPr>
        <w:ind w:right="57"/>
        <w:jc w:val="both"/>
        <w:rPr>
          <w:rFonts w:ascii="Arial" w:hAnsi="Arial" w:cs="Arial"/>
        </w:rPr>
      </w:pPr>
      <w:r w:rsidRPr="00EA4543">
        <w:rPr>
          <w:rFonts w:ascii="Arial" w:hAnsi="Arial" w:cs="Arial"/>
        </w:rPr>
        <w:t>Brindar herramientas que favorezcan la continuidad de los estudios de los alumnos de los CENS.</w:t>
      </w:r>
    </w:p>
    <w:p w:rsidR="00B70DFE" w:rsidRPr="00EA4543" w:rsidRDefault="00B70DFE" w:rsidP="003B7B82">
      <w:pPr>
        <w:pStyle w:val="Cuadrculamedia1-nfasis21"/>
        <w:numPr>
          <w:ilvl w:val="0"/>
          <w:numId w:val="12"/>
        </w:numPr>
        <w:ind w:right="57"/>
        <w:jc w:val="both"/>
        <w:rPr>
          <w:rFonts w:ascii="Arial" w:hAnsi="Arial" w:cs="Arial"/>
        </w:rPr>
      </w:pPr>
      <w:r w:rsidRPr="00EA4543">
        <w:rPr>
          <w:rFonts w:ascii="Arial" w:hAnsi="Arial" w:cs="Arial"/>
        </w:rPr>
        <w:t>Concienciar acerca del conocimiento de las relaciones del trabajo como forma de incorporar elementos para el ejercicio de una ciudadanía responsable y participativa.</w:t>
      </w:r>
    </w:p>
    <w:p w:rsidR="00B70DFE" w:rsidRDefault="00B70DFE" w:rsidP="003B7B82">
      <w:pPr>
        <w:pStyle w:val="Cuadrculamedia1-nfasis21"/>
        <w:numPr>
          <w:ilvl w:val="0"/>
          <w:numId w:val="12"/>
        </w:numPr>
        <w:ind w:right="57"/>
        <w:jc w:val="both"/>
        <w:rPr>
          <w:rFonts w:ascii="Arial" w:hAnsi="Arial" w:cs="Arial"/>
        </w:rPr>
      </w:pPr>
    </w:p>
    <w:p w:rsidR="00B70DFE" w:rsidRPr="00EA4543" w:rsidRDefault="00B70DFE" w:rsidP="00255B0C">
      <w:pPr>
        <w:pStyle w:val="Cuadrculamedia1-nfasis21"/>
        <w:ind w:right="57"/>
        <w:jc w:val="both"/>
        <w:rPr>
          <w:rFonts w:ascii="Arial" w:hAnsi="Arial" w:cs="Arial"/>
        </w:rPr>
      </w:pPr>
      <w:r w:rsidRPr="00A12C0F">
        <w:rPr>
          <w:rFonts w:ascii="Arial" w:hAnsi="Arial" w:cs="Arial"/>
        </w:rPr>
        <w:object w:dxaOrig="8481" w:dyaOrig="11700">
          <v:shape id="_x0000_i1027" type="#_x0000_t75" style="width:420pt;height:585pt" o:ole="">
            <v:imagedata r:id="rId14" o:title=""/>
          </v:shape>
          <o:OLEObject Type="Embed" ProgID="Word.Document.8" ShapeID="_x0000_i1027" DrawAspect="Content" ObjectID="_1499599198" r:id="rId15">
            <o:FieldCodes>\s</o:FieldCodes>
          </o:OLEObject>
        </w:object>
      </w:r>
    </w:p>
    <w:p w:rsidR="00B70DFE" w:rsidRPr="00EA4543" w:rsidRDefault="00B70DFE" w:rsidP="00255B0C">
      <w:pPr>
        <w:pStyle w:val="Cuadrculamedia1-nfasis21"/>
        <w:ind w:right="57"/>
        <w:jc w:val="both"/>
        <w:rPr>
          <w:rFonts w:ascii="Arial" w:hAnsi="Arial" w:cs="Arial"/>
        </w:rPr>
      </w:pPr>
    </w:p>
    <w:p w:rsidR="00B70DFE" w:rsidRPr="00EA4543" w:rsidRDefault="00B70DFE" w:rsidP="00255B0C">
      <w:pPr>
        <w:pStyle w:val="Cuadrculamedia1-nfasis21"/>
        <w:ind w:right="57"/>
        <w:jc w:val="both"/>
        <w:rPr>
          <w:rFonts w:ascii="Arial" w:hAnsi="Arial" w:cs="Arial"/>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u w:val="single"/>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u w:val="single"/>
        </w:rPr>
        <w:t xml:space="preserve">DATOS PERSONALES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rPr>
        <w:t>DIRECTORA</w:t>
      </w: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APELLIDO Y NOMBRE</w:t>
      </w:r>
      <w:r w:rsidRPr="00EA4543">
        <w:rPr>
          <w:rFonts w:ascii="Arial" w:hAnsi="Arial" w:cs="Arial"/>
          <w:sz w:val="22"/>
          <w:szCs w:val="22"/>
        </w:rPr>
        <w:t xml:space="preserve">: </w:t>
      </w:r>
      <w:r w:rsidRPr="0093325C">
        <w:rPr>
          <w:rFonts w:ascii="Arial" w:hAnsi="Arial" w:cs="Arial"/>
          <w:sz w:val="22"/>
          <w:szCs w:val="22"/>
        </w:rPr>
        <w:t>VEGA</w:t>
      </w:r>
      <w:r w:rsidRPr="00EA4543">
        <w:rPr>
          <w:rFonts w:ascii="Arial" w:hAnsi="Arial" w:cs="Arial"/>
          <w:sz w:val="22"/>
          <w:szCs w:val="22"/>
        </w:rPr>
        <w:t>, Inés Viviana</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FECHA DE NACIMIENTO</w:t>
      </w:r>
      <w:r w:rsidRPr="00EA4543">
        <w:rPr>
          <w:rFonts w:ascii="Arial" w:hAnsi="Arial" w:cs="Arial"/>
          <w:sz w:val="22"/>
          <w:szCs w:val="22"/>
        </w:rPr>
        <w:t xml:space="preserve">: 20  de diciembre de 1955 </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LUGAR DE NACIMIENTO:</w:t>
      </w:r>
      <w:r w:rsidRPr="00EA4543">
        <w:rPr>
          <w:rFonts w:ascii="Arial" w:hAnsi="Arial" w:cs="Arial"/>
          <w:sz w:val="22"/>
          <w:szCs w:val="22"/>
        </w:rPr>
        <w:t xml:space="preserve"> Capital Federal -República Argentina</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DOCUMENTO NACIONAL DE IDENTIDAD:</w:t>
      </w:r>
      <w:r w:rsidRPr="00EA4543">
        <w:rPr>
          <w:rFonts w:ascii="Arial" w:hAnsi="Arial" w:cs="Arial"/>
          <w:sz w:val="22"/>
          <w:szCs w:val="22"/>
        </w:rPr>
        <w:t xml:space="preserve"> 11.842.458</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 xml:space="preserve">DOMICILIO: </w:t>
      </w:r>
      <w:r w:rsidRPr="00EA4543">
        <w:rPr>
          <w:rFonts w:ascii="Arial" w:hAnsi="Arial" w:cs="Arial"/>
          <w:sz w:val="22"/>
          <w:szCs w:val="22"/>
        </w:rPr>
        <w:t>Senillosa  33 7º Piso  Depto. "B". Capital Federal   (CP 1424)</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TELEFONO/ FAX :</w:t>
      </w:r>
      <w:r w:rsidRPr="00EA4543">
        <w:rPr>
          <w:rFonts w:ascii="Arial" w:hAnsi="Arial" w:cs="Arial"/>
          <w:sz w:val="22"/>
          <w:szCs w:val="22"/>
        </w:rPr>
        <w:t xml:space="preserve">  54 -11 -(4) 904 – 0930 // Cel 15 5 948 5737</w:t>
      </w:r>
    </w:p>
    <w:p w:rsidR="00B70DFE" w:rsidRPr="00EA4543" w:rsidRDefault="00B70DFE" w:rsidP="00DD7448">
      <w:pPr>
        <w:ind w:left="57" w:right="57"/>
        <w:jc w:val="both"/>
        <w:rPr>
          <w:rFonts w:ascii="Arial" w:hAnsi="Arial" w:cs="Arial"/>
          <w:sz w:val="22"/>
          <w:szCs w:val="22"/>
        </w:rPr>
      </w:pPr>
    </w:p>
    <w:p w:rsidR="00B70DFE" w:rsidRPr="00711886" w:rsidRDefault="00B70DFE" w:rsidP="00DD7448">
      <w:pPr>
        <w:ind w:left="57" w:right="57"/>
        <w:jc w:val="both"/>
        <w:rPr>
          <w:rFonts w:ascii="Arial" w:hAnsi="Arial" w:cs="Arial"/>
          <w:sz w:val="22"/>
          <w:szCs w:val="22"/>
          <w:lang w:val="en-GB"/>
        </w:rPr>
      </w:pPr>
      <w:r w:rsidRPr="00711886">
        <w:rPr>
          <w:rFonts w:ascii="Arial" w:hAnsi="Arial" w:cs="Arial"/>
          <w:b/>
          <w:sz w:val="22"/>
          <w:szCs w:val="22"/>
          <w:lang w:val="en-GB"/>
        </w:rPr>
        <w:t xml:space="preserve">EMAIL: </w:t>
      </w:r>
      <w:hyperlink r:id="rId16" w:history="1">
        <w:r w:rsidRPr="00711886">
          <w:rPr>
            <w:rStyle w:val="Hipervnculo"/>
            <w:rFonts w:ascii="Arial" w:hAnsi="Arial" w:cs="Arial"/>
            <w:color w:val="auto"/>
            <w:sz w:val="22"/>
            <w:szCs w:val="22"/>
            <w:lang w:val="en-GB"/>
          </w:rPr>
          <w:t>vivivega12@gmail.com</w:t>
        </w:r>
      </w:hyperlink>
      <w:r w:rsidRPr="00711886">
        <w:rPr>
          <w:rFonts w:ascii="Arial" w:hAnsi="Arial" w:cs="Arial"/>
          <w:sz w:val="22"/>
          <w:szCs w:val="22"/>
          <w:lang w:val="en-GB"/>
        </w:rPr>
        <w:t xml:space="preserve">, </w:t>
      </w:r>
      <w:hyperlink r:id="rId17" w:history="1">
        <w:r w:rsidRPr="00711886">
          <w:rPr>
            <w:rStyle w:val="Hipervnculo"/>
            <w:rFonts w:ascii="Arial" w:hAnsi="Arial" w:cs="Arial"/>
            <w:color w:val="auto"/>
            <w:sz w:val="22"/>
            <w:szCs w:val="22"/>
            <w:lang w:val="en-GB"/>
          </w:rPr>
          <w:t>vivivega@mail.fsoc.uba.ar</w:t>
        </w:r>
      </w:hyperlink>
      <w:r w:rsidRPr="00711886">
        <w:rPr>
          <w:rFonts w:ascii="Arial" w:hAnsi="Arial" w:cs="Arial"/>
          <w:sz w:val="22"/>
          <w:szCs w:val="22"/>
          <w:lang w:val="en-GB"/>
        </w:rPr>
        <w:t>, vivega@me.gov.ar</w:t>
      </w:r>
      <w:r w:rsidRPr="00711886">
        <w:rPr>
          <w:rFonts w:ascii="Arial" w:hAnsi="Arial" w:cs="Arial"/>
          <w:sz w:val="22"/>
          <w:szCs w:val="22"/>
          <w:lang w:val="en-GB"/>
        </w:rPr>
        <w:tab/>
      </w:r>
    </w:p>
    <w:p w:rsidR="00B70DFE" w:rsidRPr="00711886" w:rsidRDefault="00B70DFE" w:rsidP="00DD7448">
      <w:pPr>
        <w:ind w:left="57" w:right="57"/>
        <w:jc w:val="both"/>
        <w:rPr>
          <w:rFonts w:ascii="Arial" w:hAnsi="Arial" w:cs="Arial"/>
          <w:b/>
          <w:sz w:val="22"/>
          <w:szCs w:val="22"/>
          <w:lang w:val="en-GB"/>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u w:val="single"/>
        </w:rPr>
        <w:t xml:space="preserve">TITULOS ACADEMICOS </w:t>
      </w:r>
    </w:p>
    <w:p w:rsidR="00B70DFE" w:rsidRPr="00EA4543" w:rsidRDefault="00B70DFE" w:rsidP="00DD7448">
      <w:pPr>
        <w:ind w:left="57" w:right="57"/>
        <w:jc w:val="both"/>
        <w:rPr>
          <w:rFonts w:ascii="Arial" w:hAnsi="Arial" w:cs="Arial"/>
          <w:sz w:val="22"/>
          <w:szCs w:val="22"/>
          <w:u w:val="single"/>
        </w:rPr>
      </w:pPr>
    </w:p>
    <w:p w:rsidR="00B70DFE" w:rsidRPr="00EA4543" w:rsidRDefault="00B70DFE" w:rsidP="00DD7448">
      <w:pPr>
        <w:ind w:left="57" w:right="57"/>
        <w:jc w:val="both"/>
        <w:rPr>
          <w:rFonts w:ascii="Arial" w:hAnsi="Arial" w:cs="Arial"/>
          <w:b/>
          <w:sz w:val="22"/>
          <w:szCs w:val="22"/>
        </w:rPr>
      </w:pPr>
    </w:p>
    <w:p w:rsidR="00B70DFE" w:rsidRPr="00EA4543" w:rsidRDefault="00B70DFE" w:rsidP="001B0386">
      <w:pPr>
        <w:ind w:left="57" w:right="57"/>
        <w:jc w:val="both"/>
        <w:rPr>
          <w:rFonts w:ascii="Arial" w:hAnsi="Arial" w:cs="Arial"/>
          <w:sz w:val="22"/>
          <w:szCs w:val="22"/>
        </w:rPr>
      </w:pPr>
      <w:r w:rsidRPr="00EA4543">
        <w:rPr>
          <w:rFonts w:ascii="Arial" w:hAnsi="Arial" w:cs="Arial"/>
          <w:sz w:val="22"/>
          <w:szCs w:val="22"/>
        </w:rPr>
        <w:t xml:space="preserve">DOCTORA  por la UNIVERSIDAD DE MURCIA ESPAÑA DEPARTAMENTO DE DIDACTICA Y ORGANIZACIÓN ESCOLAR. </w:t>
      </w:r>
    </w:p>
    <w:p w:rsidR="00B70DFE" w:rsidRPr="00EA4543" w:rsidRDefault="00B70DFE" w:rsidP="001B0386">
      <w:pPr>
        <w:ind w:left="57" w:right="57"/>
        <w:jc w:val="both"/>
        <w:rPr>
          <w:rFonts w:ascii="Arial" w:hAnsi="Arial" w:cs="Arial"/>
          <w:sz w:val="22"/>
          <w:szCs w:val="22"/>
        </w:rPr>
      </w:pPr>
      <w:r w:rsidRPr="00EA4543">
        <w:rPr>
          <w:rFonts w:ascii="Arial" w:hAnsi="Arial" w:cs="Arial"/>
          <w:sz w:val="22"/>
          <w:szCs w:val="22"/>
        </w:rPr>
        <w:t>Egreso: octubre de 2013.</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D</w:t>
      </w:r>
      <w:r w:rsidRPr="00EA4543">
        <w:rPr>
          <w:rFonts w:ascii="Arial" w:hAnsi="Arial" w:cs="Arial"/>
          <w:sz w:val="22"/>
          <w:szCs w:val="22"/>
        </w:rPr>
        <w:t xml:space="preserve">OCTORA de la UNIVERSIDAD NACIONAL DE BUENOS AIRES. ÁREA PSICOLOGIA. Año de egreso: 2007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bCs/>
          <w:iCs/>
          <w:sz w:val="22"/>
          <w:szCs w:val="22"/>
        </w:rPr>
      </w:pPr>
      <w:r w:rsidRPr="00EA4543">
        <w:rPr>
          <w:rFonts w:ascii="Arial" w:hAnsi="Arial" w:cs="Arial"/>
          <w:sz w:val="22"/>
          <w:szCs w:val="22"/>
        </w:rPr>
        <w:t xml:space="preserve">ASOCIACION ARGENTINA DE PSICODIAGNÓSTICO DE RORSCHACH     </w:t>
      </w:r>
      <w:r w:rsidRPr="00EA4543">
        <w:rPr>
          <w:rFonts w:ascii="Arial" w:hAnsi="Arial" w:cs="Arial"/>
          <w:bCs/>
          <w:iCs/>
          <w:sz w:val="22"/>
          <w:szCs w:val="22"/>
        </w:rPr>
        <w:t xml:space="preserve">Miembro titular.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Año de egreso: 2002</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LICENCIADA EN PSICOLOGIA</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NACIONAL DE BUENOS AIRES</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FACULTAD DE PSICOLOGIA</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Año de egreso: 1986</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PROFESORA DE ENSEÑANZA SECUNDARIA, NORMAL Y ESPECIAL EN CIENCIAS  DE LA EDUCACION</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NACIONAL DE BUENOS AIRES</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FACULTAD  DE FILOSOFIA Y LETRAS </w:t>
      </w:r>
    </w:p>
    <w:p w:rsidR="00B70DFE" w:rsidRPr="00EA4543" w:rsidRDefault="00B70DFE" w:rsidP="00DD7448">
      <w:pPr>
        <w:ind w:left="57" w:right="57"/>
        <w:jc w:val="both"/>
        <w:rPr>
          <w:rFonts w:ascii="Arial" w:hAnsi="Arial" w:cs="Arial"/>
          <w:b/>
          <w:sz w:val="22"/>
          <w:szCs w:val="22"/>
        </w:rPr>
      </w:pPr>
      <w:r w:rsidRPr="00EA4543">
        <w:rPr>
          <w:rFonts w:ascii="Arial" w:hAnsi="Arial" w:cs="Arial"/>
          <w:sz w:val="22"/>
          <w:szCs w:val="22"/>
        </w:rPr>
        <w:t>Año de egreso: agosto 1980</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LICENCIADA EN CIENCIAS DE LA EDUCACION</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NACIONAL DE BUENOS AIRES</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FACULTAD DE FILOSOFIA Y LETRAS</w:t>
      </w:r>
    </w:p>
    <w:p w:rsidR="00B70DFE" w:rsidRPr="00EA4543" w:rsidRDefault="00B70DFE" w:rsidP="00DD7448">
      <w:pPr>
        <w:ind w:left="57" w:right="57"/>
        <w:jc w:val="both"/>
        <w:rPr>
          <w:rFonts w:ascii="Arial" w:hAnsi="Arial" w:cs="Arial"/>
          <w:b/>
          <w:sz w:val="22"/>
          <w:szCs w:val="22"/>
        </w:rPr>
      </w:pPr>
      <w:r w:rsidRPr="00EA4543">
        <w:rPr>
          <w:rFonts w:ascii="Arial" w:hAnsi="Arial" w:cs="Arial"/>
          <w:sz w:val="22"/>
          <w:szCs w:val="22"/>
        </w:rPr>
        <w:t xml:space="preserve">Año de egreso:  marzo 1980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u w:val="single"/>
        </w:rPr>
        <w:t xml:space="preserve">CARGOS  DESEMPEÑADOS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UNIVERSIDAD DE BUENOS AIRES, FACULTAD DE CIENCIAS SOCIALES – PROFESORADO EN RELACIONES  DEL TRABAJO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Profesora Titular en Didáctica Especial y Residencia Pedagógica en Relaciones del Trabajo (2008 y continúa. Resol CD 3057/08)</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NACIONAL DE BUENOS AIRES -Facultad de Ciencias Sociales-Licenciatura en Relaciones del Trabajo.</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Profesora Adjunta de la Cátedra de Metodología de la  Investigación y  Técnicas de Evaluación  (desde 1987 a  2006)</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Noviembre 2004 Profesora Adjunta Regular: Primer puesto en el Concurso de la Cátedra  de Metodología de la Investigación y  Técnicas de Evaluación, Facultad de Ciencias Sociales (UBA) Carrera de Relaciones del Trabajo (Resolución 3406/2005)</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2007: A cargo de la Cátedra de de Metodología de la  Investigación y  Técnicas de Evaluación   (continúa)</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MINISTERIO DE CULTURA Y EDUCACION DE LA NACION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Dirección Nacional de Evaluación de la Calidad  de la Educación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Técnica en investigación (2010  y continua)</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GOBIERNO DE LA CIUDAD DE BUENOS AIRES,  Secretaria de Educación, Dirección de Educación Media, Escuela de Comercio Nº 19, </w:t>
      </w:r>
      <w:r w:rsidRPr="00EA4543">
        <w:rPr>
          <w:rFonts w:ascii="Arial" w:hAnsi="Arial" w:cs="Arial"/>
          <w:b/>
          <w:sz w:val="22"/>
          <w:szCs w:val="22"/>
        </w:rPr>
        <w:t xml:space="preserve"> Asesora  Pedagógica </w:t>
      </w:r>
      <w:r w:rsidRPr="00EA4543">
        <w:rPr>
          <w:rFonts w:ascii="Arial" w:hAnsi="Arial" w:cs="Arial"/>
          <w:sz w:val="22"/>
          <w:szCs w:val="22"/>
        </w:rPr>
        <w:t xml:space="preserve">   (ganado por concurso de orden de mérito) (1998-2000)</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MUNICIPALIDAD DE LA CIUDAD DE BUENOS AIRES</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 Secretaria de Educación y Cultura</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 Dirección de Educación Especial</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 Co-coordinadora del Proyecto de Diagnóstico de la  Capacitación realizada en el área  (1994-1996)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MINISTERIO DE CULTURA Y EDUCACION DE LA NACION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Dirección Nacional de Evaluación de la Calidad  de la Educación -</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Técnica en investigación  (1994-2005)</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lastRenderedPageBreak/>
        <w:t>UNIVERSIDAD DE BUENOS AIRES- FACULTAD DE CIENCIAS SOCIALES- CARRERA DE RELACIONES DEL TRABAJO . Miembro de Junta de la Carrera por el Claustro de Profesores (2010-2012)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pStyle w:val="Textoindependiente3"/>
        <w:spacing w:after="0"/>
        <w:ind w:left="57" w:right="57"/>
        <w:jc w:val="both"/>
        <w:rPr>
          <w:rFonts w:ascii="Arial" w:hAnsi="Arial" w:cs="Arial"/>
          <w:b/>
          <w:sz w:val="22"/>
          <w:szCs w:val="22"/>
        </w:rPr>
      </w:pPr>
      <w:r w:rsidRPr="00EA4543">
        <w:rPr>
          <w:rFonts w:ascii="Arial" w:hAnsi="Arial" w:cs="Arial"/>
          <w:sz w:val="22"/>
          <w:szCs w:val="22"/>
        </w:rPr>
        <w:t xml:space="preserve">UNIVERSIDAD DE BUENOS AIRES—FACULTAD DE CIENCIAS SOCIALES </w:t>
      </w:r>
      <w:r w:rsidRPr="00EA4543">
        <w:rPr>
          <w:rFonts w:ascii="Arial" w:hAnsi="Arial" w:cs="Arial"/>
          <w:bCs/>
          <w:sz w:val="22"/>
          <w:szCs w:val="22"/>
        </w:rPr>
        <w:t>Miembro del Comité Fundador del CEIRET</w:t>
      </w:r>
      <w:r w:rsidRPr="00EA4543">
        <w:rPr>
          <w:rFonts w:ascii="Arial" w:hAnsi="Arial" w:cs="Arial"/>
          <w:sz w:val="22"/>
          <w:szCs w:val="22"/>
        </w:rPr>
        <w:t xml:space="preserve"> (Centro de Estudios e Investigaciones en Relaciones del Trabajo) Resol CD 1558/10 y  Resol CD 4347/12 (Expediente 0217 287/2012) Renuncia  en marzo 2013.</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DE BUENOS AIRES, Facultad de Ciencias Sociales, Directora de la Carrera de Relaciones del Trabajo, Reelecta para el  segundo período 2008-2010.</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UNIVERSIDAD DE BUENOS AIRES. Representante Titular por la Facultad de Ciencias Sociales en la Comisión de la Maestría Compartida en Ciencias Sociales del Trabajo Expte 1 545 393/08. 2008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UNIVERSIDAD DE BUENOS AIRES, Facultad de Ciencias Sociales, Directora de la Carrera de Relaciones del Trabajo (2006- 2007) Primer mandato  </w:t>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u w:val="single"/>
          <w:lang w:val="es-AR"/>
        </w:rPr>
      </w:pPr>
      <w:r w:rsidRPr="00EA4543">
        <w:rPr>
          <w:rFonts w:ascii="Arial" w:hAnsi="Arial" w:cs="Arial"/>
          <w:b/>
          <w:bCs/>
          <w:sz w:val="22"/>
          <w:szCs w:val="22"/>
          <w:u w:val="single"/>
          <w:lang w:val="es-AR"/>
        </w:rPr>
        <w:t>INVESTIGACIÒN</w:t>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sz w:val="22"/>
          <w:szCs w:val="22"/>
        </w:rPr>
      </w:pPr>
      <w:r w:rsidRPr="00EA4543">
        <w:rPr>
          <w:rFonts w:ascii="Arial" w:hAnsi="Arial" w:cs="Arial"/>
          <w:bCs/>
          <w:sz w:val="22"/>
          <w:szCs w:val="22"/>
        </w:rPr>
        <w:t>2013-2016</w:t>
      </w:r>
      <w:r w:rsidRPr="00EA4543">
        <w:rPr>
          <w:rFonts w:ascii="Arial" w:hAnsi="Arial" w:cs="Arial"/>
          <w:b/>
          <w:bCs/>
          <w:sz w:val="22"/>
          <w:szCs w:val="22"/>
        </w:rPr>
        <w:t xml:space="preserve"> </w:t>
      </w:r>
      <w:r w:rsidRPr="00EA4543">
        <w:rPr>
          <w:rFonts w:ascii="Arial" w:hAnsi="Arial" w:cs="Arial"/>
          <w:sz w:val="22"/>
          <w:szCs w:val="22"/>
        </w:rPr>
        <w:t xml:space="preserve">DIRECTORA DEL PROYECTO DE INVESTIGACIÓN DE LA UNIVERSIDAD DE BUENOS AIRES  Impacto de la enseñanza de los temas sindicales en los estudiantes de Relaciones del Trabajo  de la Universidad de Buenos Aires </w:t>
      </w:r>
      <w:r w:rsidRPr="00EA4543">
        <w:rPr>
          <w:rFonts w:ascii="Arial" w:hAnsi="Arial" w:cs="Arial"/>
          <w:i/>
          <w:sz w:val="22"/>
          <w:szCs w:val="22"/>
        </w:rPr>
        <w:t>(</w:t>
      </w:r>
      <w:r w:rsidRPr="00EA4543">
        <w:rPr>
          <w:rFonts w:ascii="Arial" w:hAnsi="Arial" w:cs="Arial"/>
          <w:sz w:val="22"/>
          <w:szCs w:val="22"/>
        </w:rPr>
        <w:t>Resol CS) presentación</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tabs>
          <w:tab w:val="left" w:pos="180"/>
          <w:tab w:val="left" w:pos="540"/>
        </w:tabs>
        <w:ind w:left="57" w:right="57"/>
        <w:jc w:val="both"/>
        <w:rPr>
          <w:rFonts w:ascii="Arial" w:hAnsi="Arial" w:cs="Arial"/>
          <w:b/>
          <w:bCs/>
          <w:sz w:val="22"/>
          <w:szCs w:val="22"/>
        </w:rPr>
      </w:pPr>
    </w:p>
    <w:p w:rsidR="00B70DFE" w:rsidRPr="00EA4543" w:rsidRDefault="00B70DFE" w:rsidP="00DD7448">
      <w:pPr>
        <w:tabs>
          <w:tab w:val="left" w:pos="180"/>
          <w:tab w:val="left" w:pos="540"/>
        </w:tabs>
        <w:ind w:left="57" w:right="57"/>
        <w:jc w:val="both"/>
        <w:rPr>
          <w:rFonts w:ascii="Arial" w:hAnsi="Arial" w:cs="Arial"/>
          <w:sz w:val="22"/>
          <w:szCs w:val="22"/>
        </w:rPr>
      </w:pPr>
      <w:r w:rsidRPr="00EA4543">
        <w:rPr>
          <w:rFonts w:ascii="Arial" w:hAnsi="Arial" w:cs="Arial"/>
          <w:bCs/>
          <w:sz w:val="22"/>
          <w:szCs w:val="22"/>
        </w:rPr>
        <w:t xml:space="preserve">2012-2014 </w:t>
      </w:r>
      <w:r w:rsidRPr="00EA4543">
        <w:rPr>
          <w:rFonts w:ascii="Arial" w:hAnsi="Arial" w:cs="Arial"/>
          <w:sz w:val="22"/>
          <w:szCs w:val="22"/>
        </w:rPr>
        <w:t>DIRECTORA DEL PROYECTO DE INVESTIGACIÓN DE LA UNIVERSIDAD DE BUENOS AIRES Representaciones sociales sobre el sindicalismo, los sindicatos y los sindicalistas de los estudiantes de Relaciones del Trabajo de la Universidad de Buenos Aires</w:t>
      </w:r>
      <w:r w:rsidRPr="00EA4543">
        <w:rPr>
          <w:rFonts w:ascii="Arial" w:hAnsi="Arial" w:cs="Arial"/>
          <w:i/>
          <w:sz w:val="22"/>
          <w:szCs w:val="22"/>
        </w:rPr>
        <w:t xml:space="preserve"> (</w:t>
      </w:r>
      <w:r w:rsidRPr="00EA4543">
        <w:rPr>
          <w:rFonts w:ascii="Arial" w:hAnsi="Arial" w:cs="Arial"/>
          <w:sz w:val="22"/>
          <w:szCs w:val="22"/>
        </w:rPr>
        <w:t>Resol CS) No subvencionado</w:t>
      </w:r>
    </w:p>
    <w:p w:rsidR="00B70DFE" w:rsidRPr="00EA4543" w:rsidRDefault="00B70DFE" w:rsidP="00DD7448">
      <w:pPr>
        <w:tabs>
          <w:tab w:val="left" w:pos="180"/>
          <w:tab w:val="left" w:pos="540"/>
        </w:tabs>
        <w:ind w:left="57" w:right="57"/>
        <w:jc w:val="both"/>
        <w:rPr>
          <w:rFonts w:ascii="Arial" w:hAnsi="Arial" w:cs="Arial"/>
          <w:sz w:val="22"/>
          <w:szCs w:val="22"/>
        </w:rPr>
      </w:pPr>
    </w:p>
    <w:p w:rsidR="00B70DFE" w:rsidRPr="00EA4543" w:rsidRDefault="00B70DFE" w:rsidP="00DD7448">
      <w:pPr>
        <w:tabs>
          <w:tab w:val="left" w:pos="180"/>
          <w:tab w:val="left" w:pos="540"/>
        </w:tabs>
        <w:ind w:left="57" w:right="57"/>
        <w:jc w:val="both"/>
        <w:rPr>
          <w:rFonts w:ascii="Arial" w:hAnsi="Arial" w:cs="Arial"/>
          <w:b/>
          <w:bCs/>
          <w:sz w:val="22"/>
          <w:szCs w:val="22"/>
        </w:rPr>
      </w:pPr>
    </w:p>
    <w:p w:rsidR="00B70DFE" w:rsidRPr="00EA4543" w:rsidRDefault="00B70DFE" w:rsidP="00DD7448">
      <w:pPr>
        <w:tabs>
          <w:tab w:val="left" w:pos="180"/>
          <w:tab w:val="left" w:pos="540"/>
        </w:tabs>
        <w:ind w:left="57" w:right="57"/>
        <w:jc w:val="both"/>
        <w:rPr>
          <w:rFonts w:ascii="Arial" w:hAnsi="Arial" w:cs="Arial"/>
          <w:sz w:val="22"/>
          <w:szCs w:val="22"/>
        </w:rPr>
      </w:pPr>
      <w:r w:rsidRPr="00EA4543">
        <w:rPr>
          <w:rFonts w:ascii="Arial" w:hAnsi="Arial" w:cs="Arial"/>
          <w:bCs/>
          <w:sz w:val="22"/>
          <w:szCs w:val="22"/>
        </w:rPr>
        <w:t>2010-2014 INVESTIGADORA FORMADA</w:t>
      </w:r>
      <w:r w:rsidRPr="00EA4543">
        <w:rPr>
          <w:rFonts w:ascii="Arial" w:hAnsi="Arial" w:cs="Arial"/>
          <w:sz w:val="22"/>
          <w:szCs w:val="22"/>
        </w:rPr>
        <w:t xml:space="preserve"> DEL PROYECTO DE INVESTIGACIÓN DE LA UNIVERSIDAD DE BUENOS AIRES  Puesta en valor del rol de psicólogo y los procesos de innovación psicológica. Director  Prof. Jorge Franco Facultad de Psicología.</w:t>
      </w:r>
    </w:p>
    <w:p w:rsidR="00B70DFE" w:rsidRPr="00EA4543" w:rsidRDefault="00B70DFE" w:rsidP="00DD7448">
      <w:pPr>
        <w:tabs>
          <w:tab w:val="left" w:pos="180"/>
          <w:tab w:val="left" w:pos="540"/>
        </w:tabs>
        <w:ind w:left="57" w:right="57"/>
        <w:jc w:val="both"/>
        <w:rPr>
          <w:rFonts w:ascii="Arial" w:hAnsi="Arial" w:cs="Arial"/>
          <w:sz w:val="22"/>
          <w:szCs w:val="22"/>
        </w:rPr>
      </w:pPr>
    </w:p>
    <w:p w:rsidR="00B70DFE" w:rsidRPr="00EA4543" w:rsidRDefault="00B70DFE" w:rsidP="00DD7448">
      <w:pPr>
        <w:tabs>
          <w:tab w:val="left" w:pos="180"/>
          <w:tab w:val="left" w:pos="540"/>
        </w:tabs>
        <w:ind w:left="57" w:right="57"/>
        <w:jc w:val="both"/>
        <w:rPr>
          <w:rFonts w:ascii="Arial" w:hAnsi="Arial" w:cs="Arial"/>
          <w:sz w:val="22"/>
          <w:szCs w:val="22"/>
        </w:rPr>
      </w:pPr>
      <w:r w:rsidRPr="00EA4543">
        <w:rPr>
          <w:rFonts w:ascii="Arial" w:hAnsi="Arial" w:cs="Arial"/>
          <w:bCs/>
          <w:sz w:val="22"/>
          <w:szCs w:val="22"/>
        </w:rPr>
        <w:t xml:space="preserve">2010-2012 </w:t>
      </w:r>
      <w:r w:rsidRPr="00EA4543">
        <w:rPr>
          <w:rFonts w:ascii="Arial" w:hAnsi="Arial" w:cs="Arial"/>
          <w:sz w:val="22"/>
          <w:szCs w:val="22"/>
        </w:rPr>
        <w:t xml:space="preserve">DIRECTORA DEL PROYECTO DE INVESTIGACIÓN DE LA UNIVERSIDAD DE BUENOS AIRES </w:t>
      </w:r>
      <w:r w:rsidRPr="00EA4543">
        <w:rPr>
          <w:rFonts w:ascii="Arial" w:hAnsi="Arial" w:cs="Arial"/>
          <w:i/>
          <w:sz w:val="22"/>
          <w:szCs w:val="22"/>
        </w:rPr>
        <w:t>Los jóvenes, la escuela media y el trabajo (</w:t>
      </w:r>
      <w:r w:rsidRPr="00EA4543">
        <w:rPr>
          <w:rFonts w:ascii="Arial" w:hAnsi="Arial" w:cs="Arial"/>
          <w:sz w:val="22"/>
          <w:szCs w:val="22"/>
        </w:rPr>
        <w:t>Resol CS 1004/10)</w:t>
      </w:r>
    </w:p>
    <w:p w:rsidR="00B70DFE" w:rsidRPr="00EA4543" w:rsidRDefault="00B70DFE" w:rsidP="00DD7448">
      <w:pPr>
        <w:tabs>
          <w:tab w:val="left" w:pos="180"/>
          <w:tab w:val="left" w:pos="540"/>
        </w:tabs>
        <w:ind w:left="57" w:right="57"/>
        <w:jc w:val="both"/>
        <w:rPr>
          <w:rFonts w:ascii="Arial" w:hAnsi="Arial" w:cs="Arial"/>
          <w:sz w:val="22"/>
          <w:szCs w:val="22"/>
        </w:rPr>
      </w:pPr>
    </w:p>
    <w:p w:rsidR="00B70DFE" w:rsidRPr="00EA4543" w:rsidRDefault="00B70DFE" w:rsidP="00DD7448">
      <w:pPr>
        <w:tabs>
          <w:tab w:val="left" w:pos="180"/>
          <w:tab w:val="left" w:pos="540"/>
        </w:tabs>
        <w:ind w:left="57" w:right="57"/>
        <w:jc w:val="both"/>
        <w:rPr>
          <w:rFonts w:ascii="Arial" w:hAnsi="Arial" w:cs="Arial"/>
          <w:i/>
          <w:sz w:val="22"/>
          <w:szCs w:val="22"/>
        </w:rPr>
      </w:pPr>
      <w:r w:rsidRPr="00EA4543">
        <w:rPr>
          <w:rFonts w:ascii="Arial" w:hAnsi="Arial" w:cs="Arial"/>
          <w:bCs/>
          <w:sz w:val="22"/>
          <w:szCs w:val="22"/>
        </w:rPr>
        <w:t xml:space="preserve">2008-2010 </w:t>
      </w:r>
      <w:r w:rsidRPr="00EA4543">
        <w:rPr>
          <w:rFonts w:ascii="Arial" w:hAnsi="Arial" w:cs="Arial"/>
          <w:sz w:val="22"/>
          <w:szCs w:val="22"/>
        </w:rPr>
        <w:t>DIRECTORA DEL PROYECTO DE INVESTIGACIÓN DE LA UNIVERSIDAD DE BUENOS AIRES (S438)</w:t>
      </w:r>
      <w:r w:rsidRPr="00EA4543">
        <w:rPr>
          <w:rFonts w:ascii="Arial" w:hAnsi="Arial" w:cs="Arial"/>
          <w:i/>
          <w:sz w:val="22"/>
          <w:szCs w:val="22"/>
        </w:rPr>
        <w:t>La ética profesional en los futuros graduados de la Licenciatura del Relaciones del Trabajo de la UBA</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lang w:val="es-AR"/>
        </w:rPr>
      </w:pPr>
      <w:r w:rsidRPr="00EA4543">
        <w:rPr>
          <w:rFonts w:ascii="Arial" w:hAnsi="Arial" w:cs="Arial"/>
          <w:b/>
          <w:sz w:val="22"/>
          <w:szCs w:val="22"/>
          <w:u w:val="single"/>
          <w:lang w:val="es-AR"/>
        </w:rPr>
        <w:t>EXTENSIÓN  UNIVERSITARIA</w:t>
      </w:r>
    </w:p>
    <w:p w:rsidR="00B70DFE" w:rsidRPr="00EA4543" w:rsidRDefault="00B70DFE" w:rsidP="00DD7448">
      <w:pPr>
        <w:ind w:left="57" w:right="57"/>
        <w:jc w:val="both"/>
        <w:rPr>
          <w:rFonts w:ascii="Arial" w:hAnsi="Arial" w:cs="Arial"/>
          <w:sz w:val="22"/>
          <w:szCs w:val="22"/>
          <w:lang w:val="es-AR"/>
        </w:rPr>
      </w:pPr>
    </w:p>
    <w:p w:rsidR="00B70DFE" w:rsidRPr="00EA4543" w:rsidRDefault="00B70DFE" w:rsidP="00DD7448">
      <w:pPr>
        <w:ind w:left="57" w:right="57"/>
        <w:jc w:val="both"/>
        <w:rPr>
          <w:rFonts w:ascii="Arial" w:hAnsi="Arial" w:cs="Arial"/>
          <w:i/>
          <w:sz w:val="22"/>
          <w:szCs w:val="22"/>
          <w:lang w:val="es-AR"/>
        </w:rPr>
      </w:pPr>
      <w:r w:rsidRPr="00EA4543">
        <w:rPr>
          <w:rFonts w:ascii="Arial" w:hAnsi="Arial" w:cs="Arial"/>
          <w:sz w:val="22"/>
          <w:szCs w:val="22"/>
          <w:lang w:val="es-AR"/>
        </w:rPr>
        <w:lastRenderedPageBreak/>
        <w:t>MINISTERIO DE EDUCACIÓN DE LA NACION ARGENTINA Secretaría de Políticas Universitarias. Programa de voluntariado Universitario convocatoria extraordinaria 2012 “La universidad se conecta con igualdad”.Directora de los Proyectos”</w:t>
      </w:r>
      <w:r w:rsidRPr="00EA4543">
        <w:rPr>
          <w:rFonts w:ascii="Arial" w:hAnsi="Arial" w:cs="Arial"/>
          <w:i/>
          <w:sz w:val="22"/>
          <w:szCs w:val="22"/>
          <w:lang w:val="es-AR"/>
        </w:rPr>
        <w:t xml:space="preserve"> Preparándonos para el futuro” </w:t>
      </w:r>
      <w:r w:rsidRPr="00EA4543">
        <w:rPr>
          <w:rFonts w:ascii="Arial" w:hAnsi="Arial" w:cs="Arial"/>
          <w:sz w:val="22"/>
          <w:szCs w:val="22"/>
          <w:lang w:val="es-AR"/>
        </w:rPr>
        <w:t xml:space="preserve">y </w:t>
      </w:r>
      <w:r w:rsidRPr="00EA4543">
        <w:rPr>
          <w:rFonts w:ascii="Arial" w:hAnsi="Arial" w:cs="Arial"/>
          <w:i/>
          <w:sz w:val="22"/>
          <w:szCs w:val="22"/>
          <w:lang w:val="es-AR"/>
        </w:rPr>
        <w:t xml:space="preserve"> Conect@ndonos para el futuro.</w:t>
      </w:r>
      <w:r w:rsidRPr="00EA4543">
        <w:rPr>
          <w:rFonts w:ascii="Arial" w:hAnsi="Arial" w:cs="Arial"/>
          <w:sz w:val="22"/>
          <w:szCs w:val="22"/>
          <w:lang w:val="es-AR"/>
        </w:rPr>
        <w:t xml:space="preserve"> Resolución Ministerial N° 1449 del 30 de agosto 2012.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DE BUENOS AIRESDirectora del Proyecto UBANEX Resolución CS “</w:t>
      </w:r>
      <w:r w:rsidRPr="00EA4543">
        <w:rPr>
          <w:rFonts w:ascii="Arial" w:hAnsi="Arial" w:cs="Arial"/>
          <w:i/>
          <w:sz w:val="22"/>
          <w:szCs w:val="22"/>
        </w:rPr>
        <w:t>Relaciones del trabajo y construcción de ciudadanía”</w:t>
      </w:r>
      <w:r w:rsidRPr="00EA4543">
        <w:rPr>
          <w:rFonts w:ascii="Arial" w:hAnsi="Arial" w:cs="Arial"/>
          <w:sz w:val="22"/>
          <w:szCs w:val="22"/>
        </w:rPr>
        <w:t xml:space="preserve"> (2013) presentación</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DE BUENOS AIRES Facultad de Ciencias Sociales</w:t>
      </w: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Coordinadora  y organizadora de la actividad de extensión en el CENS 15 CABALos riesgos laborales en el mundo actual con la presencia de los profesores titulares de Condiciones y Medio ambiente del Trabajo de la Carrera Relaciones del Trabajo 6 noviembre 2012.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DE BUENOS AIRES Facultad de Ciencias Sociales Directora del Proyecto “</w:t>
      </w:r>
      <w:r w:rsidRPr="00EA4543">
        <w:rPr>
          <w:rFonts w:ascii="Arial" w:hAnsi="Arial" w:cs="Arial"/>
          <w:i/>
          <w:sz w:val="22"/>
          <w:szCs w:val="22"/>
        </w:rPr>
        <w:t xml:space="preserve">Fortaleciendo la formación en relaciones del trabajo” </w:t>
      </w:r>
      <w:r w:rsidRPr="00EA4543">
        <w:rPr>
          <w:rFonts w:ascii="Arial" w:hAnsi="Arial" w:cs="Arial"/>
          <w:sz w:val="22"/>
          <w:szCs w:val="22"/>
        </w:rPr>
        <w:t>–Reconocimiento Institucional (2012)Resol CD 3802 del 21 de agosto de 2012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DE BUENOS AIRES Directora del Proyecto UBANEX Resolución CS 2450/11 “</w:t>
      </w:r>
      <w:r w:rsidRPr="00EA4543">
        <w:rPr>
          <w:rFonts w:ascii="Arial" w:hAnsi="Arial" w:cs="Arial"/>
          <w:i/>
          <w:sz w:val="22"/>
          <w:szCs w:val="22"/>
        </w:rPr>
        <w:t>Acompañando el ingreso a la universidad  II”</w:t>
      </w:r>
      <w:r w:rsidRPr="00EA4543">
        <w:rPr>
          <w:rFonts w:ascii="Arial" w:hAnsi="Arial" w:cs="Arial"/>
          <w:sz w:val="22"/>
          <w:szCs w:val="22"/>
        </w:rPr>
        <w:t xml:space="preserve"> (2010-2012) y Resol CS 1202/10 Expte UBA32700/10</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UNIVERSIDAD DE BUENOS AIRES Miembro del Equipo del Proyecto UBANEX Resolución  1388/11; Expediente 16937/11 “Jóvenes con futuro </w:t>
      </w:r>
      <w:r w:rsidRPr="00EA4543">
        <w:rPr>
          <w:rFonts w:ascii="Arial" w:hAnsi="Arial" w:cs="Arial"/>
          <w:i/>
          <w:sz w:val="22"/>
          <w:szCs w:val="22"/>
        </w:rPr>
        <w:t>”</w:t>
      </w:r>
      <w:r w:rsidRPr="00EA4543">
        <w:rPr>
          <w:rFonts w:ascii="Arial" w:hAnsi="Arial" w:cs="Arial"/>
          <w:sz w:val="22"/>
          <w:szCs w:val="22"/>
        </w:rPr>
        <w:t xml:space="preserve"> (2010-2012)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UNIVERSIDAD DE BUENOS AIRES Responsable del Proyecto UBANEXResolución  474/11; 925/11;1472/11 Expediente 20107/11 “Desde abajo</w:t>
      </w:r>
      <w:r w:rsidRPr="00EA4543">
        <w:rPr>
          <w:rFonts w:ascii="Arial" w:hAnsi="Arial" w:cs="Arial"/>
          <w:i/>
          <w:sz w:val="22"/>
          <w:szCs w:val="22"/>
        </w:rPr>
        <w:t>”</w:t>
      </w:r>
      <w:r w:rsidRPr="00EA4543">
        <w:rPr>
          <w:rFonts w:ascii="Arial" w:hAnsi="Arial" w:cs="Arial"/>
          <w:sz w:val="22"/>
          <w:szCs w:val="22"/>
        </w:rPr>
        <w:t xml:space="preserve"> (2010-2012)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autoSpaceDE w:val="0"/>
        <w:autoSpaceDN w:val="0"/>
        <w:adjustRightInd w:val="0"/>
        <w:ind w:left="57" w:right="57"/>
        <w:jc w:val="both"/>
        <w:rPr>
          <w:rFonts w:ascii="Arial" w:hAnsi="Arial" w:cs="Arial"/>
          <w:sz w:val="22"/>
          <w:szCs w:val="22"/>
        </w:rPr>
      </w:pPr>
      <w:r w:rsidRPr="00EA4543">
        <w:rPr>
          <w:rFonts w:ascii="Arial" w:hAnsi="Arial" w:cs="Arial"/>
          <w:sz w:val="22"/>
          <w:szCs w:val="22"/>
        </w:rPr>
        <w:t>Jornada sobre información acerca de la Carrera Relaciones del Trabajo para estudiantes de los CENS (Centros educativos de Nivel Secundario) de la misma orientación Expositora, noviembre 2010.</w:t>
      </w:r>
    </w:p>
    <w:p w:rsidR="00B70DFE" w:rsidRPr="00EA4543" w:rsidRDefault="00B70DFE" w:rsidP="00DD7448">
      <w:pPr>
        <w:autoSpaceDE w:val="0"/>
        <w:autoSpaceDN w:val="0"/>
        <w:adjustRightInd w:val="0"/>
        <w:ind w:left="57" w:right="57"/>
        <w:jc w:val="both"/>
        <w:rPr>
          <w:rFonts w:ascii="Arial" w:hAnsi="Arial" w:cs="Arial"/>
          <w:sz w:val="22"/>
          <w:szCs w:val="22"/>
        </w:rPr>
      </w:pPr>
    </w:p>
    <w:p w:rsidR="00B70DFE" w:rsidRPr="00EA4543" w:rsidRDefault="00B70DFE" w:rsidP="00DD7448">
      <w:pPr>
        <w:ind w:left="57" w:right="57"/>
        <w:jc w:val="both"/>
        <w:rPr>
          <w:rFonts w:ascii="Arial" w:hAnsi="Arial" w:cs="Arial"/>
          <w:i/>
          <w:sz w:val="22"/>
          <w:szCs w:val="22"/>
        </w:rPr>
      </w:pPr>
      <w:r w:rsidRPr="00EA4543">
        <w:rPr>
          <w:rFonts w:ascii="Arial" w:hAnsi="Arial" w:cs="Arial"/>
          <w:sz w:val="22"/>
          <w:szCs w:val="22"/>
        </w:rPr>
        <w:t>MINISTERIO DE EDUCACIÓN Secretaria de Políticas Universitarias Programa de Voluntariado Universitario Coordinadora del Proyecto “Educación para todos”</w:t>
      </w:r>
      <w:r w:rsidRPr="00EA4543">
        <w:rPr>
          <w:rFonts w:ascii="Arial" w:hAnsi="Arial" w:cs="Arial"/>
          <w:i/>
          <w:sz w:val="22"/>
          <w:szCs w:val="22"/>
        </w:rPr>
        <w:t>2010</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u w:val="single"/>
        </w:rPr>
        <w:t>PUBLICACIONES</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Cs/>
          <w:sz w:val="22"/>
          <w:szCs w:val="22"/>
        </w:rPr>
      </w:pPr>
      <w:r w:rsidRPr="00EA4543">
        <w:rPr>
          <w:rFonts w:ascii="Arial" w:hAnsi="Arial" w:cs="Arial"/>
          <w:bCs/>
          <w:sz w:val="22"/>
          <w:szCs w:val="22"/>
        </w:rPr>
        <w:t>AUTORA DEL CAPITULO 16 “La ética profesional en los futuros licenciados en Relaciones del trabajo de la Universidad de Buenos Aires” enHirsch Adler, A  (Coordinadora) (2011)</w:t>
      </w:r>
      <w:r w:rsidRPr="00EA4543">
        <w:rPr>
          <w:rFonts w:ascii="Arial" w:hAnsi="Arial" w:cs="Arial"/>
          <w:bCs/>
          <w:i/>
          <w:sz w:val="22"/>
          <w:szCs w:val="22"/>
        </w:rPr>
        <w:t xml:space="preserve"> Ética Profesional. Construcción de conocimiento interdisciplinario  </w:t>
      </w:r>
      <w:r w:rsidRPr="00EA4543">
        <w:rPr>
          <w:rFonts w:ascii="Arial" w:hAnsi="Arial" w:cs="Arial"/>
          <w:bCs/>
          <w:sz w:val="22"/>
          <w:szCs w:val="22"/>
        </w:rPr>
        <w:t>Tomo I México: Gernika S.A ISBN 978 607 9083 12-0</w:t>
      </w:r>
    </w:p>
    <w:p w:rsidR="00B70DFE" w:rsidRPr="00EA4543" w:rsidRDefault="00B70DFE" w:rsidP="00DD7448">
      <w:pPr>
        <w:ind w:left="57" w:right="57"/>
        <w:jc w:val="both"/>
        <w:rPr>
          <w:rFonts w:ascii="Arial" w:hAnsi="Arial" w:cs="Arial"/>
          <w:bCs/>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Cs/>
          <w:sz w:val="22"/>
          <w:szCs w:val="22"/>
        </w:rPr>
        <w:t xml:space="preserve">COORDINADORA del LIBRO </w:t>
      </w:r>
      <w:r w:rsidRPr="00EA4543">
        <w:rPr>
          <w:rFonts w:ascii="Arial" w:hAnsi="Arial" w:cs="Arial"/>
          <w:i/>
          <w:sz w:val="22"/>
          <w:szCs w:val="22"/>
        </w:rPr>
        <w:t xml:space="preserve">Violencia, maltrato, acoso laboral El mobbing como concepto </w:t>
      </w:r>
      <w:r w:rsidRPr="00EA4543">
        <w:rPr>
          <w:rFonts w:ascii="Arial" w:hAnsi="Arial" w:cs="Arial"/>
          <w:sz w:val="22"/>
          <w:szCs w:val="22"/>
        </w:rPr>
        <w:t xml:space="preserve">de </w:t>
      </w:r>
      <w:r w:rsidRPr="00EA4543">
        <w:rPr>
          <w:rFonts w:ascii="Arial" w:hAnsi="Arial" w:cs="Arial"/>
          <w:bCs/>
          <w:sz w:val="22"/>
          <w:szCs w:val="22"/>
        </w:rPr>
        <w:t>Profesores de la Carrera Relaciones del Trabajo.</w:t>
      </w:r>
      <w:r w:rsidRPr="00EA4543">
        <w:rPr>
          <w:rFonts w:ascii="Arial" w:hAnsi="Arial" w:cs="Arial"/>
          <w:sz w:val="22"/>
          <w:szCs w:val="22"/>
        </w:rPr>
        <w:t>Buenos Aires: Lugar Editorial, 2011. ISBN 978-950-892-367-7</w:t>
      </w:r>
    </w:p>
    <w:p w:rsidR="00B70DFE" w:rsidRPr="00EA4543" w:rsidRDefault="00B70DFE" w:rsidP="00DD7448">
      <w:pPr>
        <w:ind w:left="57" w:right="57"/>
        <w:jc w:val="both"/>
        <w:rPr>
          <w:rFonts w:ascii="Arial" w:hAnsi="Arial" w:cs="Arial"/>
          <w:bCs/>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Cs/>
          <w:sz w:val="22"/>
          <w:szCs w:val="22"/>
        </w:rPr>
        <w:lastRenderedPageBreak/>
        <w:t>CO-COORDINADORA del LIBRO compilando trabajos del</w:t>
      </w:r>
      <w:r w:rsidRPr="00EA4543">
        <w:rPr>
          <w:rFonts w:ascii="Arial" w:hAnsi="Arial" w:cs="Arial"/>
          <w:bCs/>
          <w:i/>
          <w:sz w:val="22"/>
          <w:szCs w:val="22"/>
        </w:rPr>
        <w:t>“Primer Congreso Internacional de Relaciones del Trabajo de la Universidad de Buenos Aires “Nuevas perspectivas en el mundo actual de las relaciones del trabajo”.</w:t>
      </w:r>
      <w:r w:rsidRPr="00EA4543">
        <w:rPr>
          <w:rFonts w:ascii="Arial" w:hAnsi="Arial" w:cs="Arial"/>
          <w:sz w:val="22"/>
          <w:szCs w:val="22"/>
        </w:rPr>
        <w:t xml:space="preserve"> Buenos Aires: 2010.Con auspicio de OIT y Ministerio de Trabajo, Empleo y Seguridad Social de la Nación  ISBN 978 950 29 1230 1</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CO- AUTORA DEL PRÓLOGO DEL LIBRO </w:t>
      </w:r>
      <w:r w:rsidRPr="00EA4543">
        <w:rPr>
          <w:rFonts w:ascii="Arial" w:hAnsi="Arial" w:cs="Arial"/>
          <w:i/>
          <w:sz w:val="22"/>
          <w:szCs w:val="22"/>
        </w:rPr>
        <w:t xml:space="preserve">Representaciones sociales de la  Residencia Pedagógica en la Formación Docente. </w:t>
      </w:r>
      <w:r w:rsidRPr="00EA4543">
        <w:rPr>
          <w:rFonts w:ascii="Arial" w:hAnsi="Arial" w:cs="Arial"/>
          <w:sz w:val="22"/>
          <w:szCs w:val="22"/>
        </w:rPr>
        <w:t>Autora Dra. Alicia Devalle de Rendo. Buenos Aires: Lugar Editorial 2010.</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widowControl w:val="0"/>
        <w:numPr>
          <w:ilvl w:val="0"/>
          <w:numId w:val="6"/>
        </w:numPr>
        <w:autoSpaceDE w:val="0"/>
        <w:autoSpaceDN w:val="0"/>
        <w:adjustRightInd w:val="0"/>
        <w:ind w:left="57" w:right="57" w:hanging="360"/>
        <w:jc w:val="both"/>
        <w:rPr>
          <w:rFonts w:ascii="Arial" w:hAnsi="Arial" w:cs="Arial"/>
          <w:sz w:val="22"/>
          <w:szCs w:val="22"/>
        </w:rPr>
      </w:pPr>
      <w:r w:rsidRPr="00EA4543">
        <w:rPr>
          <w:rFonts w:ascii="Arial" w:hAnsi="Arial" w:cs="Arial"/>
          <w:sz w:val="22"/>
          <w:szCs w:val="22"/>
        </w:rPr>
        <w:t xml:space="preserve">Compilación del Video del </w:t>
      </w:r>
      <w:r w:rsidRPr="00EA4543">
        <w:rPr>
          <w:rFonts w:ascii="Arial" w:hAnsi="Arial" w:cs="Arial"/>
          <w:bCs/>
          <w:sz w:val="22"/>
          <w:szCs w:val="22"/>
        </w:rPr>
        <w:t>Primer Congreso de Relaciones del Trabajo de la Universidad de Buenos Aires</w:t>
      </w:r>
      <w:r w:rsidRPr="00EA4543">
        <w:rPr>
          <w:rFonts w:ascii="Arial" w:hAnsi="Arial" w:cs="Arial"/>
          <w:sz w:val="22"/>
          <w:szCs w:val="22"/>
        </w:rPr>
        <w:t xml:space="preserve"> de setiembre 2007. El mismo distribuido y publicado en la Web de la Carrera Relaciones del Trabajo (Facultad de Ciencias Sociales, UBA), fue realizado no sólo como testimonio documental de la magnitud de ese evento académico sino además, como “recurso didáctico”. Ha sido diseñado con la lógica de un material audiovisual capaz de promover la reflexión y el debate. 2009</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AUTORA DE PRÓLOGO de la Publicación Estudios sobre los Graduados de Relaciones del Trabajo Laboratorio Ocupacional Universidad de Buenos Aires, Facultad de Ciencias Sociales, 2008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AUTORA DEL PRÓLOGO DEL LIBRO </w:t>
      </w:r>
      <w:r w:rsidRPr="00EA4543">
        <w:rPr>
          <w:rFonts w:ascii="Arial" w:hAnsi="Arial" w:cs="Arial"/>
          <w:i/>
          <w:sz w:val="22"/>
          <w:szCs w:val="22"/>
        </w:rPr>
        <w:t xml:space="preserve">Formación continua Docente y Psicopedagogía. Estrategias propuestas desde la orientación educativa y la tutoría .  </w:t>
      </w:r>
      <w:r w:rsidRPr="00EA4543">
        <w:rPr>
          <w:rFonts w:ascii="Arial" w:hAnsi="Arial" w:cs="Arial"/>
          <w:sz w:val="22"/>
          <w:szCs w:val="22"/>
        </w:rPr>
        <w:t>Autora Dra. Marina Muller. Buenos Aires: Editorial Bonum   2007</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COAUTORA DEL LIBRO Una escuela </w:t>
      </w:r>
      <w:r w:rsidRPr="00EA4543">
        <w:rPr>
          <w:rFonts w:ascii="Arial" w:hAnsi="Arial" w:cs="Arial"/>
          <w:i/>
          <w:sz w:val="22"/>
          <w:szCs w:val="22"/>
        </w:rPr>
        <w:t xml:space="preserve"> en </w:t>
      </w:r>
      <w:r w:rsidRPr="00EA4543">
        <w:rPr>
          <w:rFonts w:ascii="Arial" w:hAnsi="Arial" w:cs="Arial"/>
          <w:sz w:val="22"/>
          <w:szCs w:val="22"/>
        </w:rPr>
        <w:t xml:space="preserve"> y </w:t>
      </w:r>
      <w:r w:rsidRPr="00EA4543">
        <w:rPr>
          <w:rFonts w:ascii="Arial" w:hAnsi="Arial" w:cs="Arial"/>
          <w:i/>
          <w:sz w:val="22"/>
          <w:szCs w:val="22"/>
        </w:rPr>
        <w:t xml:space="preserve"> para la diversidad. El entramado de la diversidad. </w:t>
      </w:r>
      <w:r w:rsidRPr="00EA4543">
        <w:rPr>
          <w:rFonts w:ascii="Arial" w:hAnsi="Arial" w:cs="Arial"/>
          <w:sz w:val="22"/>
          <w:szCs w:val="22"/>
        </w:rPr>
        <w:t xml:space="preserve">Buenos Aires Editorial.Aiqué. </w:t>
      </w:r>
      <w:r w:rsidRPr="00EA4543">
        <w:rPr>
          <w:rFonts w:ascii="Arial" w:hAnsi="Arial" w:cs="Arial"/>
          <w:i/>
          <w:sz w:val="22"/>
          <w:szCs w:val="22"/>
        </w:rPr>
        <w:t>Reedición ampliada.  Abril 2006</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COAUTORA DEL LIBRO </w:t>
      </w:r>
      <w:r w:rsidRPr="00EA4543">
        <w:rPr>
          <w:rFonts w:ascii="Arial" w:hAnsi="Arial" w:cs="Arial"/>
          <w:bCs/>
          <w:i/>
          <w:iCs/>
          <w:sz w:val="22"/>
          <w:szCs w:val="22"/>
        </w:rPr>
        <w:t>La diversidad es y está en la docencia. Conceptos y estrategias.</w:t>
      </w:r>
      <w:r w:rsidRPr="00EA4543">
        <w:rPr>
          <w:rFonts w:ascii="Arial" w:hAnsi="Arial" w:cs="Arial"/>
          <w:sz w:val="22"/>
          <w:szCs w:val="22"/>
        </w:rPr>
        <w:t xml:space="preserve"> Buenos Aires, Editorial Magisterio del Río de la Plata, enero del 2006.</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 xml:space="preserve">COAUTORA DEL LIBRO </w:t>
      </w:r>
      <w:r w:rsidRPr="00EA4543">
        <w:rPr>
          <w:rFonts w:ascii="Arial" w:hAnsi="Arial" w:cs="Arial"/>
          <w:bCs/>
          <w:i/>
          <w:iCs/>
          <w:sz w:val="22"/>
          <w:szCs w:val="22"/>
        </w:rPr>
        <w:t>La diversidad en la docencia. El modelo del rizoma</w:t>
      </w:r>
      <w:r w:rsidRPr="00EA4543">
        <w:rPr>
          <w:rFonts w:ascii="Arial" w:hAnsi="Arial" w:cs="Arial"/>
          <w:sz w:val="22"/>
          <w:szCs w:val="22"/>
        </w:rPr>
        <w:t xml:space="preserve"> Buenos Aires, Editorial Troquel (mayo del 2004)</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Cs/>
          <w:sz w:val="22"/>
          <w:szCs w:val="22"/>
        </w:rPr>
      </w:pPr>
      <w:r w:rsidRPr="00EA4543">
        <w:rPr>
          <w:rFonts w:ascii="Arial" w:hAnsi="Arial" w:cs="Arial"/>
          <w:sz w:val="22"/>
          <w:szCs w:val="22"/>
        </w:rPr>
        <w:t xml:space="preserve">COAUTORA junto con Alicia Devalle. de Rendo DEL LIBRO "La Capacitación Docente ¿Una práctica sin evaluación? Magisterio del Río de La Plata, Buenos Aires, setiembre 2002 </w:t>
      </w:r>
      <w:r w:rsidRPr="00EA4543">
        <w:rPr>
          <w:rFonts w:ascii="Arial" w:hAnsi="Arial" w:cs="Arial"/>
          <w:bCs/>
          <w:sz w:val="22"/>
          <w:szCs w:val="22"/>
        </w:rPr>
        <w:t>Segunda  Edición ampliada</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i/>
          <w:sz w:val="22"/>
          <w:szCs w:val="22"/>
        </w:rPr>
      </w:pPr>
      <w:r w:rsidRPr="00EA4543">
        <w:rPr>
          <w:rFonts w:ascii="Arial" w:hAnsi="Arial" w:cs="Arial"/>
          <w:sz w:val="22"/>
          <w:szCs w:val="22"/>
        </w:rPr>
        <w:t xml:space="preserve">COAUTORA junto con Alicia D. de Rendo DEL LIBRO Una escuela </w:t>
      </w:r>
      <w:r w:rsidRPr="00EA4543">
        <w:rPr>
          <w:rFonts w:ascii="Arial" w:hAnsi="Arial" w:cs="Arial"/>
          <w:i/>
          <w:sz w:val="22"/>
          <w:szCs w:val="22"/>
        </w:rPr>
        <w:t xml:space="preserve">en </w:t>
      </w:r>
      <w:r w:rsidRPr="00EA4543">
        <w:rPr>
          <w:rFonts w:ascii="Arial" w:hAnsi="Arial" w:cs="Arial"/>
          <w:sz w:val="22"/>
          <w:szCs w:val="22"/>
        </w:rPr>
        <w:t xml:space="preserve">y </w:t>
      </w:r>
      <w:r w:rsidRPr="00EA4543">
        <w:rPr>
          <w:rFonts w:ascii="Arial" w:hAnsi="Arial" w:cs="Arial"/>
          <w:i/>
          <w:sz w:val="22"/>
          <w:szCs w:val="22"/>
        </w:rPr>
        <w:t xml:space="preserve">para la diversidad. El entramado de la diversidad. </w:t>
      </w:r>
      <w:r w:rsidRPr="00EA4543">
        <w:rPr>
          <w:rFonts w:ascii="Arial" w:hAnsi="Arial" w:cs="Arial"/>
          <w:sz w:val="22"/>
          <w:szCs w:val="22"/>
        </w:rPr>
        <w:t xml:space="preserve">Aiqué  Buenos Aires, octubre 1998. </w:t>
      </w:r>
      <w:r w:rsidRPr="00EA4543">
        <w:rPr>
          <w:rFonts w:ascii="Arial" w:hAnsi="Arial" w:cs="Arial"/>
          <w:i/>
          <w:sz w:val="22"/>
          <w:szCs w:val="22"/>
        </w:rPr>
        <w:t>Obra seleccionada por el  Ministerio de Cultura y Educación de la Nación para su dotación</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COAUTORA junto con Alicia Devalle de Rendo DEL LIBRO "La Capacitación Docente ¿Una Práctica Sin Evaluación?Magisterio Del Río De La Plata, Buenos Aires,1995</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sz w:val="22"/>
          <w:szCs w:val="22"/>
        </w:rPr>
        <w:t>COAUTORA DEL LIBRO  "Pobreza y Escolaridad en América Latina" Editorial Humanitas, Buenos Aires,1989</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u w:val="single"/>
        </w:rPr>
        <w:t xml:space="preserve">DATOS PERSONALES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rPr>
        <w:t>CO- DIRECTORA</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APELLIDO Y NOMBRE</w:t>
      </w:r>
      <w:r w:rsidRPr="00EA4543">
        <w:rPr>
          <w:rFonts w:ascii="Arial" w:hAnsi="Arial" w:cs="Arial"/>
          <w:sz w:val="22"/>
          <w:szCs w:val="22"/>
        </w:rPr>
        <w:t xml:space="preserve">: </w:t>
      </w:r>
      <w:r w:rsidRPr="00EA4543">
        <w:rPr>
          <w:rFonts w:ascii="Arial" w:hAnsi="Arial" w:cs="Arial"/>
          <w:b/>
          <w:sz w:val="22"/>
          <w:szCs w:val="22"/>
        </w:rPr>
        <w:t>Tenutto, Marta Alicia</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FECHA DE NACIMIENTO</w:t>
      </w:r>
      <w:r w:rsidRPr="00EA4543">
        <w:rPr>
          <w:rFonts w:ascii="Arial" w:hAnsi="Arial" w:cs="Arial"/>
          <w:sz w:val="22"/>
          <w:szCs w:val="22"/>
        </w:rPr>
        <w:t>: 10 de enero de 1960</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LUGAR DE NACIMIENTO:</w:t>
      </w:r>
      <w:r w:rsidRPr="00EA4543">
        <w:rPr>
          <w:rFonts w:ascii="Arial" w:hAnsi="Arial" w:cs="Arial"/>
          <w:sz w:val="22"/>
          <w:szCs w:val="22"/>
        </w:rPr>
        <w:t xml:space="preserve"> Castelar- Buenos Aires-República Argentina</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DOCUMENTO NACIONAL DE IDENTIDAD:</w:t>
      </w:r>
      <w:r w:rsidRPr="00EA4543">
        <w:rPr>
          <w:rFonts w:ascii="Arial" w:hAnsi="Arial" w:cs="Arial"/>
          <w:sz w:val="22"/>
          <w:szCs w:val="22"/>
        </w:rPr>
        <w:t xml:space="preserve"> 13 645 909</w:t>
      </w:r>
    </w:p>
    <w:p w:rsidR="00B70DFE" w:rsidRPr="00EA4543" w:rsidRDefault="00B70DFE" w:rsidP="00DD7448">
      <w:pPr>
        <w:ind w:left="57" w:right="57"/>
        <w:jc w:val="both"/>
        <w:rPr>
          <w:rFonts w:ascii="Arial" w:hAnsi="Arial" w:cs="Arial"/>
          <w:b/>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 xml:space="preserve">DOMICILIO: Andrade 1468 Castelar </w:t>
      </w:r>
      <w:r w:rsidRPr="00EA4543">
        <w:rPr>
          <w:rFonts w:ascii="Arial" w:hAnsi="Arial" w:cs="Arial"/>
          <w:sz w:val="22"/>
          <w:szCs w:val="22"/>
        </w:rPr>
        <w:t>(CP 1712)</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r w:rsidRPr="00EA4543">
        <w:rPr>
          <w:rFonts w:ascii="Arial" w:hAnsi="Arial" w:cs="Arial"/>
          <w:b/>
          <w:sz w:val="22"/>
          <w:szCs w:val="22"/>
        </w:rPr>
        <w:t xml:space="preserve">TELEFONO/ FAX: </w:t>
      </w:r>
      <w:r w:rsidRPr="00EA4543">
        <w:rPr>
          <w:rFonts w:ascii="Arial" w:hAnsi="Arial" w:cs="Arial"/>
          <w:sz w:val="22"/>
          <w:szCs w:val="22"/>
        </w:rPr>
        <w:t>54 -11 -4489-5735 // Cel 15 5159 6631</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lang w:val="es-AR"/>
        </w:rPr>
      </w:pPr>
      <w:r w:rsidRPr="00EA4543">
        <w:rPr>
          <w:rFonts w:ascii="Arial" w:hAnsi="Arial" w:cs="Arial"/>
          <w:b/>
          <w:sz w:val="22"/>
          <w:szCs w:val="22"/>
          <w:lang w:val="es-AR"/>
        </w:rPr>
        <w:t>EMAI</w:t>
      </w:r>
      <w:r w:rsidRPr="00EA4543">
        <w:rPr>
          <w:rFonts w:ascii="Arial" w:hAnsi="Arial" w:cs="Arial"/>
          <w:sz w:val="22"/>
          <w:szCs w:val="22"/>
          <w:lang w:val="es-AR"/>
        </w:rPr>
        <w:t>L: mtenutto@gmail.com</w:t>
      </w:r>
      <w:r w:rsidRPr="00EA4543">
        <w:rPr>
          <w:rFonts w:ascii="Arial" w:hAnsi="Arial" w:cs="Arial"/>
          <w:sz w:val="22"/>
          <w:szCs w:val="22"/>
          <w:lang w:val="es-AR"/>
        </w:rPr>
        <w:tab/>
      </w:r>
    </w:p>
    <w:p w:rsidR="00B70DFE" w:rsidRPr="00EA4543" w:rsidRDefault="00B70DFE" w:rsidP="00DD7448">
      <w:pPr>
        <w:ind w:left="57" w:right="57"/>
        <w:jc w:val="both"/>
        <w:rPr>
          <w:rFonts w:ascii="Arial" w:hAnsi="Arial" w:cs="Arial"/>
          <w:b/>
          <w:sz w:val="22"/>
          <w:szCs w:val="22"/>
          <w:lang w:val="es-AR"/>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u w:val="single"/>
        </w:rPr>
        <w:t xml:space="preserve">TITULOS ACADEMICOS </w:t>
      </w:r>
    </w:p>
    <w:p w:rsidR="00B70DFE" w:rsidRPr="00EA4543" w:rsidRDefault="00B70DFE" w:rsidP="00DD7448">
      <w:pPr>
        <w:ind w:left="57" w:right="57"/>
        <w:jc w:val="both"/>
        <w:rPr>
          <w:rFonts w:ascii="Arial" w:hAnsi="Arial" w:cs="Arial"/>
          <w:sz w:val="22"/>
          <w:szCs w:val="22"/>
          <w:u w:val="single"/>
        </w:rPr>
      </w:pPr>
    </w:p>
    <w:p w:rsidR="00B70DFE" w:rsidRPr="00EA4543" w:rsidRDefault="00B70DFE" w:rsidP="00DD7448">
      <w:pPr>
        <w:tabs>
          <w:tab w:val="left" w:pos="1246"/>
        </w:tabs>
        <w:spacing w:line="276" w:lineRule="auto"/>
        <w:jc w:val="both"/>
        <w:rPr>
          <w:rFonts w:ascii="Arial" w:hAnsi="Arial" w:cs="Arial"/>
          <w:sz w:val="22"/>
          <w:szCs w:val="22"/>
        </w:rPr>
      </w:pPr>
      <w:r w:rsidRPr="00EA4543">
        <w:rPr>
          <w:rFonts w:ascii="Arial" w:hAnsi="Arial" w:cs="Arial"/>
          <w:sz w:val="22"/>
          <w:szCs w:val="22"/>
        </w:rPr>
        <w:t xml:space="preserve">MAGÍSTER EN EDUCACIÓN CON ESPECIALIZACIÓN EN GESTIÓN Universidad de San Andrés. 2005. Promedio: 8,21. Tesis: Sobresaliente. Director de tesis: Dr. Marcelo Caruso.  </w:t>
      </w:r>
    </w:p>
    <w:p w:rsidR="00B70DFE" w:rsidRPr="00EA4543" w:rsidRDefault="00B70DFE" w:rsidP="00DD7448">
      <w:pPr>
        <w:tabs>
          <w:tab w:val="left" w:pos="-363"/>
          <w:tab w:val="left" w:pos="1230"/>
        </w:tabs>
        <w:spacing w:line="276" w:lineRule="auto"/>
        <w:ind w:left="345"/>
        <w:jc w:val="both"/>
        <w:rPr>
          <w:rFonts w:ascii="Arial" w:hAnsi="Arial" w:cs="Arial"/>
          <w:iCs/>
          <w:sz w:val="22"/>
          <w:szCs w:val="22"/>
        </w:rPr>
      </w:pPr>
    </w:p>
    <w:p w:rsidR="00B70DFE" w:rsidRPr="00EA4543" w:rsidRDefault="00B70DFE" w:rsidP="00DD7448">
      <w:pPr>
        <w:tabs>
          <w:tab w:val="left" w:pos="-363"/>
          <w:tab w:val="left" w:pos="1230"/>
        </w:tabs>
        <w:spacing w:line="276" w:lineRule="auto"/>
        <w:jc w:val="both"/>
        <w:rPr>
          <w:rFonts w:ascii="Arial" w:hAnsi="Arial" w:cs="Arial"/>
          <w:iCs/>
          <w:sz w:val="22"/>
          <w:szCs w:val="22"/>
        </w:rPr>
      </w:pPr>
      <w:r w:rsidRPr="00EA4543">
        <w:rPr>
          <w:rFonts w:ascii="Arial" w:hAnsi="Arial" w:cs="Arial"/>
          <w:iCs/>
          <w:sz w:val="22"/>
          <w:szCs w:val="22"/>
        </w:rPr>
        <w:t>ESPECIALISTA EN PSICOLOGÍA EDUCACIONAL CON ORIENTACIÓN EN DOCENCIA. Colegio de Psicólogos de la provincia de Buenos Aires. 2003. Revalidado: 2010.</w:t>
      </w:r>
    </w:p>
    <w:p w:rsidR="00B70DFE" w:rsidRPr="00EA4543" w:rsidRDefault="00B70DFE" w:rsidP="00DD7448">
      <w:pPr>
        <w:tabs>
          <w:tab w:val="left" w:pos="-363"/>
          <w:tab w:val="left" w:pos="1230"/>
        </w:tabs>
        <w:spacing w:line="276" w:lineRule="auto"/>
        <w:ind w:left="345"/>
        <w:jc w:val="both"/>
        <w:rPr>
          <w:rFonts w:ascii="Arial" w:hAnsi="Arial" w:cs="Arial"/>
          <w:iCs/>
          <w:sz w:val="22"/>
          <w:szCs w:val="22"/>
        </w:rPr>
      </w:pPr>
    </w:p>
    <w:p w:rsidR="00B70DFE" w:rsidRPr="00EA4543" w:rsidRDefault="00B70DFE" w:rsidP="00DD7448">
      <w:pPr>
        <w:tabs>
          <w:tab w:val="left" w:pos="-363"/>
        </w:tabs>
        <w:spacing w:line="276" w:lineRule="auto"/>
        <w:jc w:val="both"/>
        <w:rPr>
          <w:rFonts w:ascii="Arial" w:hAnsi="Arial" w:cs="Arial"/>
          <w:iCs/>
          <w:sz w:val="22"/>
          <w:szCs w:val="22"/>
        </w:rPr>
      </w:pPr>
      <w:r w:rsidRPr="00EA4543">
        <w:rPr>
          <w:rFonts w:ascii="Arial" w:hAnsi="Arial" w:cs="Arial"/>
          <w:iCs/>
          <w:sz w:val="22"/>
          <w:szCs w:val="22"/>
        </w:rPr>
        <w:t xml:space="preserve">ESPECIALISTA EN EDUCACIÓN. Universidad de San Andrés. 2002. Promedio: 8,50.  </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LICENCIADA EN PSICOLOGÍA. Universidad de Buenos Aires. 1997. Promedio: 8,65 </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LICENCIADA EN CIENCIAS DE LA EDUCACIÓN, con ESPECIALIZACIÓN EN PSICOPEDAGOGÍA. Universidad de Morón. 1991. Promedio: 9,14.</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bCs/>
          <w:iCs/>
          <w:sz w:val="22"/>
          <w:szCs w:val="22"/>
          <w:lang w:val="es-ES_tradnl"/>
        </w:rPr>
      </w:pPr>
      <w:r w:rsidRPr="00EA4543">
        <w:rPr>
          <w:rFonts w:ascii="Arial" w:hAnsi="Arial" w:cs="Arial"/>
          <w:sz w:val="22"/>
          <w:szCs w:val="22"/>
          <w:lang w:val="es-ES_tradnl"/>
        </w:rPr>
        <w:t xml:space="preserve">PROFESORA DE CIENCIAS DE LA EDUCACIÓN. </w:t>
      </w:r>
      <w:r w:rsidRPr="00EA4543">
        <w:rPr>
          <w:rFonts w:ascii="Arial" w:hAnsi="Arial" w:cs="Arial"/>
          <w:bCs/>
          <w:sz w:val="22"/>
          <w:szCs w:val="22"/>
          <w:lang w:val="es-ES_tradnl"/>
        </w:rPr>
        <w:t xml:space="preserve">Universidad de Morón. 1986. </w:t>
      </w:r>
      <w:r w:rsidRPr="00EA4543">
        <w:rPr>
          <w:rFonts w:ascii="Arial" w:hAnsi="Arial" w:cs="Arial"/>
          <w:bCs/>
          <w:iCs/>
          <w:sz w:val="22"/>
          <w:szCs w:val="22"/>
          <w:lang w:val="es-ES_tradnl"/>
        </w:rPr>
        <w:t>Promedio: 8,79.</w:t>
      </w:r>
    </w:p>
    <w:p w:rsidR="00B70DFE" w:rsidRPr="00EA4543" w:rsidRDefault="00B70DFE" w:rsidP="00DD7448">
      <w:pPr>
        <w:pStyle w:val="Ttulo3"/>
        <w:numPr>
          <w:ilvl w:val="0"/>
          <w:numId w:val="0"/>
        </w:numPr>
        <w:tabs>
          <w:tab w:val="left" w:pos="465"/>
        </w:tabs>
        <w:spacing w:line="276" w:lineRule="auto"/>
        <w:jc w:val="both"/>
        <w:rPr>
          <w:b w:val="0"/>
          <w:bCs w:val="0"/>
          <w:iCs/>
          <w:sz w:val="22"/>
          <w:szCs w:val="22"/>
          <w:lang w:val="es-ES_tradnl"/>
        </w:rPr>
      </w:pPr>
    </w:p>
    <w:p w:rsidR="00B70DFE" w:rsidRPr="00EA4543" w:rsidRDefault="00B70DFE" w:rsidP="00DD7448">
      <w:pPr>
        <w:pStyle w:val="Ttulo3"/>
        <w:numPr>
          <w:ilvl w:val="0"/>
          <w:numId w:val="0"/>
        </w:numPr>
        <w:tabs>
          <w:tab w:val="left" w:pos="465"/>
        </w:tabs>
        <w:spacing w:line="276" w:lineRule="auto"/>
        <w:jc w:val="both"/>
        <w:rPr>
          <w:b w:val="0"/>
          <w:bCs w:val="0"/>
          <w:iCs/>
          <w:sz w:val="22"/>
          <w:szCs w:val="22"/>
          <w:lang w:val="es-ES_tradnl"/>
        </w:rPr>
      </w:pPr>
      <w:r w:rsidRPr="00EA4543">
        <w:rPr>
          <w:b w:val="0"/>
          <w:bCs w:val="0"/>
          <w:iCs/>
          <w:sz w:val="22"/>
          <w:szCs w:val="22"/>
          <w:lang w:val="es-ES_tradnl"/>
        </w:rPr>
        <w:t>PROFESORA PARA LA ENSEÑANZA PRIMARIA. Instituto María Mazzarello. 1982. Promedio 8,81.</w:t>
      </w:r>
    </w:p>
    <w:p w:rsidR="00B70DFE" w:rsidRPr="00EA4543" w:rsidRDefault="00B70DFE" w:rsidP="00DD7448">
      <w:pPr>
        <w:tabs>
          <w:tab w:val="left" w:pos="705"/>
        </w:tabs>
        <w:spacing w:line="276" w:lineRule="auto"/>
        <w:jc w:val="both"/>
        <w:rPr>
          <w:rFonts w:ascii="Arial" w:hAnsi="Arial" w:cs="Arial"/>
          <w:sz w:val="22"/>
          <w:szCs w:val="22"/>
          <w:u w:val="single"/>
        </w:rPr>
      </w:pPr>
    </w:p>
    <w:p w:rsidR="00B70DFE" w:rsidRPr="00EA4543" w:rsidRDefault="00B70DFE" w:rsidP="00DD7448">
      <w:pPr>
        <w:tabs>
          <w:tab w:val="left" w:pos="1065"/>
          <w:tab w:val="left" w:pos="1246"/>
        </w:tabs>
        <w:spacing w:line="276" w:lineRule="auto"/>
        <w:jc w:val="both"/>
        <w:rPr>
          <w:rFonts w:ascii="Arial" w:hAnsi="Arial" w:cs="Arial"/>
          <w:bCs/>
          <w:sz w:val="22"/>
          <w:szCs w:val="22"/>
          <w:lang w:val="es-ES_tradnl"/>
        </w:rPr>
      </w:pPr>
      <w:r w:rsidRPr="00EA4543">
        <w:rPr>
          <w:rFonts w:ascii="Arial" w:hAnsi="Arial" w:cs="Arial"/>
          <w:bCs/>
          <w:sz w:val="22"/>
          <w:szCs w:val="22"/>
          <w:lang w:val="es-ES_tradnl"/>
        </w:rPr>
        <w:t>EN CURSO. DOCTORADO EN EDUCACIÓN. Universidad Tres de Febrero, Universidad Lanús y Universidad de San Martín (PIDE)</w:t>
      </w:r>
    </w:p>
    <w:p w:rsidR="00B70DFE" w:rsidRPr="00EA4543" w:rsidRDefault="00B70DFE" w:rsidP="00DD7448">
      <w:pPr>
        <w:tabs>
          <w:tab w:val="left" w:pos="1065"/>
          <w:tab w:val="left" w:pos="1246"/>
        </w:tabs>
        <w:spacing w:line="276" w:lineRule="auto"/>
        <w:ind w:left="345"/>
        <w:jc w:val="both"/>
        <w:rPr>
          <w:rFonts w:ascii="Arial" w:hAnsi="Arial" w:cs="Arial"/>
          <w:bCs/>
          <w:sz w:val="22"/>
          <w:szCs w:val="22"/>
          <w:u w:val="single"/>
          <w:lang w:val="es-ES_tradnl"/>
        </w:rPr>
      </w:pPr>
    </w:p>
    <w:p w:rsidR="00B70DFE" w:rsidRPr="00EA4543" w:rsidRDefault="00B70DFE" w:rsidP="00DD7448">
      <w:pPr>
        <w:ind w:left="57" w:right="57"/>
        <w:jc w:val="both"/>
        <w:rPr>
          <w:rFonts w:ascii="Arial" w:hAnsi="Arial" w:cs="Arial"/>
          <w:b/>
          <w:sz w:val="22"/>
          <w:szCs w:val="22"/>
        </w:rPr>
      </w:pPr>
      <w:r w:rsidRPr="00EA4543">
        <w:rPr>
          <w:rFonts w:ascii="Arial" w:hAnsi="Arial" w:cs="Arial"/>
          <w:b/>
          <w:sz w:val="22"/>
          <w:szCs w:val="22"/>
          <w:u w:val="single"/>
        </w:rPr>
        <w:t xml:space="preserve">CARGOS  DESEMPEÑADOS </w:t>
      </w:r>
    </w:p>
    <w:p w:rsidR="00B70DFE" w:rsidRPr="00EA4543" w:rsidRDefault="00B70DFE" w:rsidP="00DD7448">
      <w:pPr>
        <w:ind w:left="57" w:right="57"/>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t>ACTIVIDADES ACTUALES</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UNIVERSIDAD FAVALORO. 2</w:t>
      </w:r>
      <w:r w:rsidRPr="00EA4543">
        <w:rPr>
          <w:rFonts w:ascii="Arial" w:hAnsi="Arial" w:cs="Arial"/>
          <w:sz w:val="22"/>
          <w:szCs w:val="22"/>
          <w:lang w:val="es-ES_tradnl"/>
        </w:rPr>
        <w:t xml:space="preserve">009 (agosto y continúa) Asesora Pedagógica en el Grupo de Educación Médica. (GEM). Facultad de Medicina. </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MINISTERIO DE EDUCACIÓN, CIUDAD DE BUENOS AIRES. 2012 Dirección General de Evaluación de la calidad. Gerencia de Evaluación educativa. Profesional técnico- pedagógico.</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rPr>
        <w:t xml:space="preserve">UNIVERSIDAD de LOMAS de ZAMORA. 2011 Miembro </w:t>
      </w:r>
      <w:r w:rsidRPr="00EA4543">
        <w:rPr>
          <w:rFonts w:ascii="Arial" w:hAnsi="Arial" w:cs="Arial"/>
          <w:sz w:val="22"/>
          <w:szCs w:val="22"/>
          <w:lang w:val="es-ES_tradnl"/>
        </w:rPr>
        <w:t xml:space="preserve">del Comité Evaluador de la revista Hologramática. Revista académica de la Facultad de Ciencias Sociales. </w:t>
      </w:r>
    </w:p>
    <w:p w:rsidR="00B70DFE" w:rsidRPr="00EA4543" w:rsidRDefault="00B70DFE" w:rsidP="00DD7448">
      <w:pPr>
        <w:tabs>
          <w:tab w:val="left" w:pos="165"/>
        </w:tabs>
        <w:spacing w:line="276" w:lineRule="auto"/>
        <w:jc w:val="both"/>
        <w:rPr>
          <w:rFonts w:ascii="Arial" w:hAnsi="Arial" w:cs="Arial"/>
          <w:sz w:val="22"/>
          <w:szCs w:val="22"/>
          <w:lang w:val="es-ES_tradnl"/>
        </w:rPr>
      </w:pPr>
    </w:p>
    <w:p w:rsidR="00B70DFE" w:rsidRPr="00EA4543" w:rsidRDefault="00B70DFE" w:rsidP="00DD7448">
      <w:pPr>
        <w:tabs>
          <w:tab w:val="left" w:pos="1065"/>
        </w:tabs>
        <w:spacing w:line="276" w:lineRule="auto"/>
        <w:jc w:val="both"/>
        <w:rPr>
          <w:rFonts w:ascii="Arial" w:hAnsi="Arial" w:cs="Arial"/>
          <w:sz w:val="22"/>
          <w:szCs w:val="22"/>
          <w:lang w:val="es-ES_tradnl"/>
        </w:rPr>
      </w:pPr>
      <w:r w:rsidRPr="00EA4543">
        <w:rPr>
          <w:rFonts w:ascii="Arial" w:hAnsi="Arial" w:cs="Arial"/>
          <w:sz w:val="22"/>
          <w:szCs w:val="22"/>
          <w:lang w:val="es-ES_tradnl"/>
        </w:rPr>
        <w:t>UNIVERSIDAD CATÓLICA DE CÓRDOBA. 2011 Miembro del grupo de estudios de la educación secundaria. Resolución 15/2011.</w:t>
      </w:r>
    </w:p>
    <w:p w:rsidR="00B70DFE" w:rsidRPr="00EA4543" w:rsidRDefault="00B70DFE" w:rsidP="00DD7448">
      <w:pPr>
        <w:tabs>
          <w:tab w:val="left" w:pos="1065"/>
        </w:tabs>
        <w:spacing w:line="276" w:lineRule="auto"/>
        <w:jc w:val="both"/>
        <w:rPr>
          <w:rFonts w:ascii="Arial" w:hAnsi="Arial" w:cs="Arial"/>
          <w:sz w:val="22"/>
          <w:szCs w:val="22"/>
          <w:lang w:val="es-ES_tradnl"/>
        </w:rPr>
      </w:pPr>
    </w:p>
    <w:p w:rsidR="00B70DFE" w:rsidRPr="00EA4543" w:rsidRDefault="00B70DFE" w:rsidP="00DD7448">
      <w:pPr>
        <w:tabs>
          <w:tab w:val="left" w:pos="1065"/>
        </w:tabs>
        <w:spacing w:line="276" w:lineRule="auto"/>
        <w:jc w:val="both"/>
        <w:rPr>
          <w:rFonts w:ascii="Arial" w:hAnsi="Arial" w:cs="Arial"/>
          <w:sz w:val="22"/>
          <w:szCs w:val="22"/>
          <w:lang w:val="es-ES_tradnl"/>
        </w:rPr>
      </w:pPr>
      <w:r w:rsidRPr="00EA4543">
        <w:rPr>
          <w:rFonts w:ascii="Arial" w:hAnsi="Arial" w:cs="Arial"/>
          <w:sz w:val="22"/>
          <w:szCs w:val="22"/>
          <w:lang w:val="es-ES_tradnl"/>
        </w:rPr>
        <w:t>ACTIVIDADES DESARROLLADAS</w:t>
      </w: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MINISTERIO DE EDUCACIÓN, NACIÓN. 2013 Integrante deL Comité de Evaluadores Externos de la Convocatoria </w:t>
      </w:r>
      <w:r w:rsidRPr="00EA4543">
        <w:rPr>
          <w:rFonts w:ascii="Arial" w:hAnsi="Arial" w:cs="Arial"/>
          <w:i/>
          <w:sz w:val="22"/>
          <w:szCs w:val="22"/>
        </w:rPr>
        <w:t xml:space="preserve">Conocer para incidir sobre las prácticas pedagógicas. </w:t>
      </w:r>
      <w:r w:rsidRPr="00EA4543">
        <w:rPr>
          <w:rFonts w:ascii="Arial" w:hAnsi="Arial" w:cs="Arial"/>
          <w:sz w:val="22"/>
          <w:szCs w:val="22"/>
        </w:rPr>
        <w:t>Instituto Nacional de Formación docente.</w:t>
      </w:r>
    </w:p>
    <w:p w:rsidR="00B70DFE" w:rsidRPr="00EA4543" w:rsidRDefault="00B70DFE" w:rsidP="00DD7448">
      <w:pPr>
        <w:tabs>
          <w:tab w:val="left" w:pos="-363"/>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 xml:space="preserve">MINISTERIO DE EDUCACIÓN, CIUDAD DE BUENOS AIRES. 2011 -2012 Asesora Pedagógica. Dirección Operativa de Evaluación Educativa. </w:t>
      </w:r>
    </w:p>
    <w:p w:rsidR="00B70DFE" w:rsidRPr="00EA4543" w:rsidRDefault="00B70DFE" w:rsidP="00DD7448">
      <w:pPr>
        <w:tabs>
          <w:tab w:val="left" w:pos="165"/>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2008- 2011 Miembro del equipo de Evaluación de los aprendizajes de la Dirección de Evaluación Educativa.</w:t>
      </w:r>
    </w:p>
    <w:p w:rsidR="00B70DFE" w:rsidRPr="00EA4543" w:rsidRDefault="00B70DFE" w:rsidP="00DD7448">
      <w:pPr>
        <w:tabs>
          <w:tab w:val="left" w:pos="-363"/>
        </w:tabs>
        <w:spacing w:line="276" w:lineRule="auto"/>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ASOCIACIÓN PSICOANALÍTICA DE BUENOS AIRES (APdeBA). 2006 – 2010 Asesora Pedagógica de Educación a distancia. </w:t>
      </w:r>
    </w:p>
    <w:p w:rsidR="00B70DFE" w:rsidRPr="00EA4543" w:rsidRDefault="00B70DFE" w:rsidP="00DD7448">
      <w:pPr>
        <w:tabs>
          <w:tab w:val="left" w:pos="-363"/>
        </w:tabs>
        <w:spacing w:line="276" w:lineRule="auto"/>
        <w:jc w:val="both"/>
        <w:rPr>
          <w:rFonts w:ascii="Arial" w:hAnsi="Arial" w:cs="Arial"/>
          <w:sz w:val="22"/>
          <w:szCs w:val="22"/>
          <w:lang w:val="es-ES_tradnl"/>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lang w:val="es-ES_tradnl"/>
        </w:rPr>
        <w:t>MINISTERIO DE EDUCACIÓN, CIUDAD DE BUENOS AIRES. 2009 Participación en</w:t>
      </w:r>
      <w:r w:rsidRPr="00EA4543">
        <w:rPr>
          <w:rFonts w:ascii="Arial" w:hAnsi="Arial" w:cs="Arial"/>
          <w:sz w:val="22"/>
          <w:szCs w:val="22"/>
        </w:rPr>
        <w:t xml:space="preserve"> la elaboración del plan del Profesorado de Educación Inicial (Resolución Nº 6626/ MEGC 2009) y Primaria (Resolución Nº 6635 /12 de nov de 2009). Espacio curricular: </w:t>
      </w:r>
      <w:r w:rsidRPr="00EA4543">
        <w:rPr>
          <w:rFonts w:ascii="Arial" w:hAnsi="Arial" w:cs="Arial"/>
          <w:i/>
          <w:sz w:val="22"/>
          <w:szCs w:val="22"/>
        </w:rPr>
        <w:t>Psicología educacional</w:t>
      </w:r>
      <w:r w:rsidRPr="00EA4543">
        <w:rPr>
          <w:rFonts w:ascii="Arial" w:hAnsi="Arial" w:cs="Arial"/>
          <w:sz w:val="22"/>
          <w:szCs w:val="22"/>
        </w:rPr>
        <w:t>. Dirección de Currícula y Enseñanza.</w:t>
      </w:r>
    </w:p>
    <w:p w:rsidR="00B70DFE" w:rsidRPr="00EA4543" w:rsidRDefault="00B70DFE" w:rsidP="00DD7448">
      <w:pPr>
        <w:tabs>
          <w:tab w:val="left" w:pos="165"/>
        </w:tabs>
        <w:spacing w:line="276" w:lineRule="auto"/>
        <w:jc w:val="both"/>
        <w:rPr>
          <w:rFonts w:ascii="Arial" w:hAnsi="Arial" w:cs="Arial"/>
          <w:sz w:val="22"/>
          <w:szCs w:val="22"/>
          <w:lang w:val="es-ES_tradnl"/>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t xml:space="preserve">UNIVERSIDAD DE BUENOS AIRES. 2008- 2009 Coordinadora de los Profesorados de Ciencias Sociales, Proyecto PROSOC. </w:t>
      </w:r>
    </w:p>
    <w:p w:rsidR="00B70DFE" w:rsidRPr="00EA4543" w:rsidRDefault="00B70DFE" w:rsidP="00DD7448">
      <w:pPr>
        <w:tabs>
          <w:tab w:val="left" w:pos="165"/>
        </w:tabs>
        <w:spacing w:line="276" w:lineRule="auto"/>
        <w:jc w:val="both"/>
        <w:rPr>
          <w:rFonts w:ascii="Arial" w:hAnsi="Arial" w:cs="Arial"/>
          <w:sz w:val="22"/>
          <w:szCs w:val="22"/>
          <w:lang w:val="es-ES_tradnl"/>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lastRenderedPageBreak/>
        <w:t>MINISTERIO DE TRABAJO - FUNDACIÓN UOCRA. 2008 (dic -2009) Integrante del equipo de Investigación de la articulación entre Formación profesional, educación primaria y educación secundaria. Fundación UOCRA.</w:t>
      </w:r>
    </w:p>
    <w:p w:rsidR="00B70DFE" w:rsidRPr="00EA4543" w:rsidRDefault="00B70DFE" w:rsidP="00DD7448">
      <w:pPr>
        <w:tabs>
          <w:tab w:val="left" w:pos="165"/>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 xml:space="preserve">MINISTERIO DE EDUCACIÓN DE LA NACIÓN. </w:t>
      </w:r>
      <w:r w:rsidRPr="00EA4543">
        <w:rPr>
          <w:rFonts w:ascii="Arial" w:hAnsi="Arial" w:cs="Arial"/>
          <w:sz w:val="22"/>
          <w:szCs w:val="22"/>
          <w:lang w:val="es-ES_tradnl"/>
        </w:rPr>
        <w:t xml:space="preserve">2008 (agosto- dic) </w:t>
      </w:r>
      <w:r w:rsidRPr="00EA4543">
        <w:rPr>
          <w:rFonts w:ascii="Arial" w:hAnsi="Arial" w:cs="Arial"/>
          <w:sz w:val="22"/>
          <w:szCs w:val="22"/>
        </w:rPr>
        <w:t xml:space="preserve">Consultora del Instituto Nacional de Formación docente (INFD) Tareas: evaluación de Diseños Curriculares jurisdiccionales. </w:t>
      </w:r>
    </w:p>
    <w:p w:rsidR="00B70DFE" w:rsidRPr="00EA4543" w:rsidRDefault="00B70DFE" w:rsidP="00DD7448">
      <w:pPr>
        <w:tabs>
          <w:tab w:val="left" w:pos="165"/>
        </w:tabs>
        <w:spacing w:line="276" w:lineRule="auto"/>
        <w:jc w:val="both"/>
        <w:rPr>
          <w:rFonts w:ascii="Arial" w:hAnsi="Arial" w:cs="Arial"/>
          <w:sz w:val="22"/>
          <w:szCs w:val="22"/>
          <w:lang w:val="es-ES_tradnl"/>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t>DIRECCIÓN DE CULTURA Y EDUCACIÓN. PROVINCIA DE BUENOS AIRES.</w:t>
      </w: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t xml:space="preserve">2007-julio 2008. Asesora Docente de la Dirección de Investigación y Prospectiva educativa. </w:t>
      </w:r>
    </w:p>
    <w:p w:rsidR="00B70DFE" w:rsidRPr="00EA4543" w:rsidRDefault="00B70DFE" w:rsidP="00DD7448">
      <w:pPr>
        <w:tabs>
          <w:tab w:val="left" w:pos="165"/>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MINISTERIO DE EDUCACIÓN, CIUDAD DE BUENOS AIRES</w:t>
      </w: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 xml:space="preserve">2007 – dic 2008. Coordinadora de Evaluación de los aprendizajes de la </w:t>
      </w:r>
      <w:r w:rsidRPr="00EA4543">
        <w:rPr>
          <w:rFonts w:ascii="Arial" w:hAnsi="Arial" w:cs="Arial"/>
          <w:sz w:val="22"/>
          <w:szCs w:val="22"/>
        </w:rPr>
        <w:tab/>
        <w:t xml:space="preserve">Dirección de Evaluación Educativa. </w:t>
      </w:r>
    </w:p>
    <w:p w:rsidR="00B70DFE" w:rsidRPr="00EA4543" w:rsidRDefault="00B70DFE" w:rsidP="00DD7448">
      <w:pPr>
        <w:tabs>
          <w:tab w:val="left" w:pos="165"/>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rPr>
        <w:t xml:space="preserve">MINISTERIO DE EDUCACIÓN, CIUDAD DE BUENOS AIRES. </w:t>
      </w:r>
      <w:r w:rsidRPr="00EA4543">
        <w:rPr>
          <w:rFonts w:ascii="Arial" w:hAnsi="Arial" w:cs="Arial"/>
          <w:sz w:val="22"/>
          <w:szCs w:val="22"/>
          <w:lang w:val="es-ES_tradnl"/>
        </w:rPr>
        <w:t xml:space="preserve">2006-2007. Coordinadora del Programa Evaluación de la Calidad  Educativa, Dirección de Investigación. </w:t>
      </w:r>
    </w:p>
    <w:p w:rsidR="00B70DFE" w:rsidRPr="00EA4543" w:rsidRDefault="00B70DFE" w:rsidP="00DD7448">
      <w:pPr>
        <w:tabs>
          <w:tab w:val="left" w:pos="165"/>
        </w:tabs>
        <w:spacing w:line="276" w:lineRule="auto"/>
        <w:jc w:val="both"/>
        <w:rPr>
          <w:rFonts w:ascii="Arial" w:hAnsi="Arial" w:cs="Arial"/>
          <w:sz w:val="22"/>
          <w:szCs w:val="22"/>
          <w:lang w:val="es-ES_tradnl"/>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lang w:val="es-ES_tradnl"/>
        </w:rPr>
        <w:t xml:space="preserve">DIRECCIÓN DE CULTURA Y EDUCACIÓN. PROVINCIA DE BUENOS AIRES. </w:t>
      </w:r>
      <w:r w:rsidRPr="00EA4543">
        <w:rPr>
          <w:rFonts w:ascii="Arial" w:hAnsi="Arial" w:cs="Arial"/>
          <w:sz w:val="22"/>
          <w:szCs w:val="22"/>
        </w:rPr>
        <w:t>2006. Asesora Pedagógica de la Dirección de Educación General Básica.</w:t>
      </w:r>
    </w:p>
    <w:p w:rsidR="00B70DFE" w:rsidRPr="00EA4543" w:rsidRDefault="00B70DFE" w:rsidP="00DD7448">
      <w:pPr>
        <w:tabs>
          <w:tab w:val="left" w:pos="165"/>
        </w:tabs>
        <w:spacing w:line="276" w:lineRule="auto"/>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lang w:val="es-ES_tradnl"/>
        </w:rPr>
      </w:pPr>
      <w:r w:rsidRPr="00EA4543">
        <w:rPr>
          <w:rFonts w:ascii="Arial" w:hAnsi="Arial" w:cs="Arial"/>
          <w:sz w:val="22"/>
          <w:szCs w:val="22"/>
        </w:rPr>
        <w:t>MINISTERIO DE EDUCACIÓN, CIUDAD DE BUENOS AIRES. 2005 Integrante del equipo, Dirección de Currícula y enseñanza</w:t>
      </w:r>
      <w:r w:rsidRPr="00EA4543">
        <w:rPr>
          <w:rFonts w:ascii="Arial" w:hAnsi="Arial" w:cs="Arial"/>
          <w:sz w:val="22"/>
          <w:szCs w:val="22"/>
          <w:lang w:val="es-ES_tradnl"/>
        </w:rPr>
        <w:t xml:space="preserve">. </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MINISTERIO DE CIENCIA, TÉCNICA Y EDUCACIÓN, BIBLIOTECA NACIONAL DE MAESTROS</w:t>
      </w: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2004-2005 (octubre a mayo) Consultora. </w:t>
      </w:r>
    </w:p>
    <w:p w:rsidR="00B70DFE" w:rsidRPr="00EA4543" w:rsidRDefault="00B70DFE" w:rsidP="00DD7448">
      <w:pPr>
        <w:tabs>
          <w:tab w:val="left" w:pos="-363"/>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t>ACTIVIDAD DOCENTE  UNIVERSITARIA</w:t>
      </w:r>
    </w:p>
    <w:p w:rsidR="00B70DFE" w:rsidRPr="00EA4543" w:rsidRDefault="00B70DFE" w:rsidP="00DD7448">
      <w:pPr>
        <w:tabs>
          <w:tab w:val="left" w:pos="165"/>
        </w:tabs>
        <w:spacing w:line="276" w:lineRule="auto"/>
        <w:jc w:val="both"/>
        <w:rPr>
          <w:rFonts w:ascii="Arial" w:hAnsi="Arial" w:cs="Arial"/>
          <w:sz w:val="22"/>
          <w:szCs w:val="22"/>
          <w:lang w:val="es-ES_tradnl"/>
        </w:rPr>
      </w:pPr>
      <w:r w:rsidRPr="00EA4543">
        <w:rPr>
          <w:rFonts w:ascii="Arial" w:hAnsi="Arial" w:cs="Arial"/>
          <w:sz w:val="22"/>
          <w:szCs w:val="22"/>
          <w:lang w:val="es-ES_tradnl"/>
        </w:rPr>
        <w:t>ACTIVIDADES ACTUALES</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 xml:space="preserve">UNIVERSIDAD FAVALORO. 2010 (cont) Profesora titular de </w:t>
      </w:r>
      <w:r w:rsidRPr="00EA4543">
        <w:rPr>
          <w:rFonts w:ascii="Arial" w:hAnsi="Arial" w:cs="Arial"/>
          <w:i/>
          <w:sz w:val="22"/>
          <w:szCs w:val="22"/>
        </w:rPr>
        <w:t>Pedagogía</w:t>
      </w:r>
      <w:r w:rsidRPr="00EA4543">
        <w:rPr>
          <w:rFonts w:ascii="Arial" w:hAnsi="Arial" w:cs="Arial"/>
          <w:sz w:val="22"/>
          <w:szCs w:val="22"/>
        </w:rPr>
        <w:t xml:space="preserve"> (Lic. en Ciencias Biológicas)</w:t>
      </w:r>
    </w:p>
    <w:p w:rsidR="00B70DFE" w:rsidRPr="00EA4543" w:rsidRDefault="00B70DFE" w:rsidP="00DD7448">
      <w:pPr>
        <w:tabs>
          <w:tab w:val="left" w:pos="165"/>
        </w:tabs>
        <w:spacing w:line="276" w:lineRule="auto"/>
        <w:jc w:val="both"/>
        <w:rPr>
          <w:rFonts w:ascii="Arial" w:hAnsi="Arial" w:cs="Arial"/>
          <w:bCs/>
          <w:sz w:val="22"/>
          <w:szCs w:val="22"/>
        </w:rPr>
      </w:pPr>
    </w:p>
    <w:p w:rsidR="00B70DFE" w:rsidRPr="00EA4543" w:rsidRDefault="00B70DFE" w:rsidP="00DD7448">
      <w:pPr>
        <w:tabs>
          <w:tab w:val="left" w:pos="165"/>
        </w:tabs>
        <w:spacing w:line="276" w:lineRule="auto"/>
        <w:jc w:val="both"/>
        <w:rPr>
          <w:rFonts w:ascii="Arial" w:hAnsi="Arial" w:cs="Arial"/>
          <w:bCs/>
          <w:sz w:val="22"/>
          <w:szCs w:val="22"/>
          <w:lang w:val="es-ES_tradnl"/>
        </w:rPr>
      </w:pPr>
      <w:r w:rsidRPr="00EA4543">
        <w:rPr>
          <w:rFonts w:ascii="Arial" w:hAnsi="Arial" w:cs="Arial"/>
          <w:bCs/>
          <w:sz w:val="22"/>
          <w:szCs w:val="22"/>
          <w:lang w:val="es-ES_tradnl"/>
        </w:rPr>
        <w:t xml:space="preserve">2009 (continúa) Profesora de </w:t>
      </w:r>
      <w:r w:rsidRPr="00EA4543">
        <w:rPr>
          <w:rFonts w:ascii="Arial" w:hAnsi="Arial" w:cs="Arial"/>
          <w:bCs/>
          <w:i/>
          <w:iCs/>
          <w:sz w:val="22"/>
          <w:szCs w:val="22"/>
          <w:lang w:val="es-ES_tradnl"/>
        </w:rPr>
        <w:t xml:space="preserve">Diseño de investigación y desarrollo de proyectos y tesinas. </w:t>
      </w:r>
      <w:r w:rsidRPr="00EA4543">
        <w:rPr>
          <w:rFonts w:ascii="Arial" w:hAnsi="Arial" w:cs="Arial"/>
          <w:bCs/>
          <w:sz w:val="22"/>
          <w:szCs w:val="22"/>
          <w:lang w:val="es-ES_tradnl"/>
        </w:rPr>
        <w:t xml:space="preserve">Maestría en Gerencia y administración de sistemas y servicios en salud. </w:t>
      </w:r>
    </w:p>
    <w:p w:rsidR="00B70DFE" w:rsidRPr="00EA4543" w:rsidRDefault="00B70DFE" w:rsidP="00DD7448">
      <w:pPr>
        <w:tabs>
          <w:tab w:val="left" w:pos="165"/>
        </w:tabs>
        <w:spacing w:line="276" w:lineRule="auto"/>
        <w:ind w:left="345"/>
        <w:jc w:val="both"/>
        <w:rPr>
          <w:rFonts w:ascii="Arial" w:hAnsi="Arial" w:cs="Arial"/>
          <w:bCs/>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UNIVERSIDAD DE BUENOS AIRES. 2010  (continúa) JTP Prácticas y Residencia en Profesorado Relaciones del trabajo. Facultad de Ciencias Sociales.</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bCs/>
          <w:sz w:val="22"/>
          <w:szCs w:val="22"/>
        </w:rPr>
        <w:lastRenderedPageBreak/>
        <w:t xml:space="preserve">UNIVERSIDAD DE PALERMO. </w:t>
      </w:r>
      <w:r w:rsidRPr="00EA4543">
        <w:rPr>
          <w:rFonts w:ascii="Arial" w:hAnsi="Arial" w:cs="Arial"/>
          <w:sz w:val="22"/>
          <w:szCs w:val="22"/>
        </w:rPr>
        <w:t xml:space="preserve">2007 (abril y continúa) Profesora Asociada de </w:t>
      </w:r>
      <w:r w:rsidRPr="00EA4543">
        <w:rPr>
          <w:rFonts w:ascii="Arial" w:hAnsi="Arial" w:cs="Arial"/>
          <w:i/>
          <w:iCs/>
          <w:sz w:val="22"/>
          <w:szCs w:val="22"/>
        </w:rPr>
        <w:t xml:space="preserve">Didáctica de las Grandes Áreas Disciplinares,  </w:t>
      </w:r>
      <w:r w:rsidRPr="00EA4543">
        <w:rPr>
          <w:rFonts w:ascii="Arial" w:hAnsi="Arial" w:cs="Arial"/>
          <w:i/>
          <w:sz w:val="22"/>
          <w:szCs w:val="22"/>
        </w:rPr>
        <w:t>E</w:t>
      </w:r>
      <w:r w:rsidRPr="00EA4543">
        <w:rPr>
          <w:rFonts w:ascii="Arial" w:hAnsi="Arial" w:cs="Arial"/>
          <w:i/>
          <w:iCs/>
          <w:sz w:val="22"/>
          <w:szCs w:val="22"/>
        </w:rPr>
        <w:t xml:space="preserve">valuación del aprendizaje, Taller de </w:t>
      </w:r>
      <w:r w:rsidRPr="00EA4543">
        <w:rPr>
          <w:rFonts w:ascii="Arial" w:hAnsi="Arial" w:cs="Arial"/>
          <w:sz w:val="22"/>
          <w:szCs w:val="22"/>
        </w:rPr>
        <w:t xml:space="preserve">Residencia. </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bCs/>
          <w:sz w:val="22"/>
          <w:szCs w:val="22"/>
          <w:lang w:val="es-ES_tradnl"/>
        </w:rPr>
      </w:pPr>
      <w:r w:rsidRPr="00EA4543">
        <w:rPr>
          <w:rFonts w:ascii="Arial" w:hAnsi="Arial" w:cs="Arial"/>
          <w:bCs/>
          <w:sz w:val="22"/>
          <w:szCs w:val="22"/>
          <w:lang w:val="es-ES_tradnl"/>
        </w:rPr>
        <w:t xml:space="preserve">UNIVERSIDAD ISALUD. 2012  </w:t>
      </w:r>
      <w:r w:rsidRPr="00EA4543">
        <w:rPr>
          <w:rFonts w:ascii="Arial" w:hAnsi="Arial" w:cs="Arial"/>
          <w:bCs/>
          <w:i/>
          <w:sz w:val="22"/>
          <w:szCs w:val="22"/>
          <w:lang w:val="es-ES_tradnl"/>
        </w:rPr>
        <w:t xml:space="preserve">Profesora titular de Taller de Tutorías para el trabajo final. </w:t>
      </w:r>
      <w:r w:rsidRPr="00EA4543">
        <w:rPr>
          <w:rFonts w:ascii="Arial" w:hAnsi="Arial" w:cs="Arial"/>
          <w:bCs/>
          <w:sz w:val="22"/>
          <w:szCs w:val="22"/>
          <w:lang w:val="es-ES_tradnl"/>
        </w:rPr>
        <w:t>Profesorado Universitario.</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ACTIVIDADES DESARROLLADAS</w:t>
      </w: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lang w:val="es-ES_tradnl"/>
        </w:rPr>
        <w:t xml:space="preserve">UNIVERSIDAD ARGENTINA DE LA EMPRESA. 2010-2011 Profesora de </w:t>
      </w:r>
      <w:r w:rsidRPr="00EA4543">
        <w:rPr>
          <w:rFonts w:ascii="Arial" w:hAnsi="Arial" w:cs="Arial"/>
          <w:i/>
          <w:sz w:val="22"/>
          <w:szCs w:val="22"/>
        </w:rPr>
        <w:t>Taller de Elaboración de Trabajo Final</w:t>
      </w:r>
      <w:r w:rsidRPr="00EA4543">
        <w:rPr>
          <w:rFonts w:ascii="Arial" w:hAnsi="Arial" w:cs="Arial"/>
          <w:sz w:val="22"/>
          <w:szCs w:val="22"/>
        </w:rPr>
        <w:t>. Maestría en Dirección Estratégica de la Información.</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bCs/>
          <w:sz w:val="22"/>
          <w:szCs w:val="22"/>
          <w:lang w:val="es-ES_tradnl"/>
        </w:rPr>
      </w:pPr>
      <w:r w:rsidRPr="00EA4543">
        <w:rPr>
          <w:rFonts w:ascii="Arial" w:hAnsi="Arial" w:cs="Arial"/>
          <w:bCs/>
          <w:sz w:val="22"/>
          <w:szCs w:val="22"/>
          <w:lang w:val="es-ES_tradnl"/>
        </w:rPr>
        <w:t xml:space="preserve">UNIVERSIDAD ISALUD. 2010-2012  </w:t>
      </w:r>
      <w:r w:rsidRPr="00EA4543">
        <w:rPr>
          <w:rFonts w:ascii="Arial" w:hAnsi="Arial" w:cs="Arial"/>
          <w:bCs/>
          <w:i/>
          <w:sz w:val="22"/>
          <w:szCs w:val="22"/>
          <w:lang w:val="es-ES_tradnl"/>
        </w:rPr>
        <w:t xml:space="preserve">Profesora titular de Psicología educacional, Taller de Observación de prácticas docentes, Taller de Prácticas Docentes en el nivel superior, Taller de Tutorías para el trabajo final. </w:t>
      </w:r>
      <w:r w:rsidRPr="00EA4543">
        <w:rPr>
          <w:rFonts w:ascii="Arial" w:hAnsi="Arial" w:cs="Arial"/>
          <w:bCs/>
          <w:sz w:val="22"/>
          <w:szCs w:val="22"/>
          <w:lang w:val="es-ES_tradnl"/>
        </w:rPr>
        <w:t>Profesorado Universitario.</w:t>
      </w:r>
    </w:p>
    <w:p w:rsidR="00B70DFE" w:rsidRPr="00EA4543" w:rsidRDefault="00B70DFE" w:rsidP="00DD7448">
      <w:pPr>
        <w:tabs>
          <w:tab w:val="left" w:pos="-363"/>
        </w:tabs>
        <w:spacing w:line="276" w:lineRule="auto"/>
        <w:jc w:val="both"/>
        <w:rPr>
          <w:rFonts w:ascii="Arial" w:hAnsi="Arial" w:cs="Arial"/>
          <w:sz w:val="22"/>
          <w:szCs w:val="22"/>
          <w:u w:val="single"/>
        </w:rPr>
      </w:pPr>
    </w:p>
    <w:p w:rsidR="00B70DFE" w:rsidRPr="00EA4543" w:rsidRDefault="00B70DFE" w:rsidP="00DD7448">
      <w:pPr>
        <w:tabs>
          <w:tab w:val="left" w:pos="165"/>
        </w:tabs>
        <w:spacing w:line="276" w:lineRule="auto"/>
        <w:jc w:val="both"/>
        <w:rPr>
          <w:rFonts w:ascii="Arial" w:hAnsi="Arial" w:cs="Arial"/>
          <w:bCs/>
          <w:sz w:val="22"/>
          <w:szCs w:val="22"/>
        </w:rPr>
      </w:pPr>
      <w:r w:rsidRPr="00EA4543">
        <w:rPr>
          <w:rFonts w:ascii="Arial" w:hAnsi="Arial" w:cs="Arial"/>
          <w:bCs/>
          <w:sz w:val="22"/>
          <w:szCs w:val="22"/>
        </w:rPr>
        <w:t>UNIVERSIDAD MAIMÓNIDES</w:t>
      </w:r>
    </w:p>
    <w:p w:rsidR="00B70DFE" w:rsidRPr="00EA4543" w:rsidRDefault="00B70DFE" w:rsidP="00DD7448">
      <w:pPr>
        <w:tabs>
          <w:tab w:val="left" w:pos="165"/>
        </w:tabs>
        <w:spacing w:line="276" w:lineRule="auto"/>
        <w:jc w:val="both"/>
        <w:rPr>
          <w:rFonts w:ascii="Arial" w:hAnsi="Arial" w:cs="Arial"/>
          <w:bCs/>
          <w:sz w:val="22"/>
          <w:szCs w:val="22"/>
          <w:lang w:val="es-ES_tradnl"/>
        </w:rPr>
      </w:pPr>
      <w:r w:rsidRPr="00EA4543">
        <w:rPr>
          <w:rFonts w:ascii="Arial" w:hAnsi="Arial" w:cs="Arial"/>
          <w:bCs/>
          <w:sz w:val="22"/>
          <w:szCs w:val="22"/>
          <w:lang w:val="es-ES_tradnl"/>
        </w:rPr>
        <w:t>2008- 2009 Profesora invitada del Profesorado Universitario.</w:t>
      </w:r>
    </w:p>
    <w:p w:rsidR="00B70DFE" w:rsidRPr="00EA4543" w:rsidRDefault="00B70DFE" w:rsidP="00DD7448">
      <w:pPr>
        <w:tabs>
          <w:tab w:val="left" w:pos="165"/>
        </w:tabs>
        <w:spacing w:line="276" w:lineRule="auto"/>
        <w:jc w:val="both"/>
        <w:rPr>
          <w:rFonts w:ascii="Arial" w:hAnsi="Arial" w:cs="Arial"/>
          <w:bCs/>
          <w:sz w:val="22"/>
          <w:szCs w:val="22"/>
        </w:rPr>
      </w:pPr>
      <w:r w:rsidRPr="00EA4543">
        <w:rPr>
          <w:rFonts w:ascii="Arial" w:hAnsi="Arial" w:cs="Arial"/>
          <w:smallCaps/>
          <w:sz w:val="22"/>
          <w:szCs w:val="22"/>
        </w:rPr>
        <w:t xml:space="preserve">2003-2006 </w:t>
      </w:r>
      <w:r w:rsidRPr="00EA4543">
        <w:rPr>
          <w:rFonts w:ascii="Arial" w:hAnsi="Arial" w:cs="Arial"/>
          <w:sz w:val="22"/>
          <w:szCs w:val="22"/>
        </w:rPr>
        <w:t xml:space="preserve">Profesora en la Universidad Maimónides: titular en: 2005  </w:t>
      </w:r>
      <w:r w:rsidRPr="00EA4543">
        <w:rPr>
          <w:rFonts w:ascii="Arial" w:hAnsi="Arial" w:cs="Arial"/>
          <w:i/>
          <w:sz w:val="22"/>
          <w:szCs w:val="22"/>
        </w:rPr>
        <w:t>Psicología educacional</w:t>
      </w:r>
      <w:r w:rsidRPr="00EA4543">
        <w:rPr>
          <w:rFonts w:ascii="Arial" w:hAnsi="Arial" w:cs="Arial"/>
          <w:sz w:val="22"/>
          <w:szCs w:val="22"/>
        </w:rPr>
        <w:t xml:space="preserve">. Psicología, 2004-2006 </w:t>
      </w:r>
      <w:r w:rsidRPr="00EA4543">
        <w:rPr>
          <w:rFonts w:ascii="Arial" w:hAnsi="Arial" w:cs="Arial"/>
          <w:i/>
          <w:iCs/>
          <w:sz w:val="22"/>
          <w:szCs w:val="22"/>
        </w:rPr>
        <w:t xml:space="preserve">Evaluación de los aprendizajes. </w:t>
      </w:r>
      <w:r w:rsidRPr="00EA4543">
        <w:rPr>
          <w:rFonts w:ascii="Arial" w:hAnsi="Arial" w:cs="Arial"/>
          <w:sz w:val="22"/>
          <w:szCs w:val="22"/>
        </w:rPr>
        <w:t xml:space="preserve">Profesorado Universitario, 2004-2006  </w:t>
      </w:r>
      <w:r w:rsidRPr="00EA4543">
        <w:rPr>
          <w:rFonts w:ascii="Arial" w:hAnsi="Arial" w:cs="Arial"/>
          <w:i/>
          <w:iCs/>
          <w:sz w:val="22"/>
          <w:szCs w:val="22"/>
        </w:rPr>
        <w:t xml:space="preserve">Teorías de aprendizaje. </w:t>
      </w:r>
      <w:r w:rsidRPr="00EA4543">
        <w:rPr>
          <w:rFonts w:ascii="Arial" w:hAnsi="Arial" w:cs="Arial"/>
          <w:sz w:val="22"/>
          <w:szCs w:val="22"/>
        </w:rPr>
        <w:t xml:space="preserve">Profesorado Universitario, 2003-2007 </w:t>
      </w:r>
      <w:r w:rsidRPr="00EA4543">
        <w:rPr>
          <w:rFonts w:ascii="Arial" w:hAnsi="Arial" w:cs="Arial"/>
          <w:i/>
          <w:iCs/>
          <w:sz w:val="22"/>
          <w:szCs w:val="22"/>
        </w:rPr>
        <w:t xml:space="preserve">Trabajo de Campo I, II y III. </w:t>
      </w:r>
      <w:r w:rsidRPr="00EA4543">
        <w:rPr>
          <w:rFonts w:ascii="Arial" w:hAnsi="Arial" w:cs="Arial"/>
          <w:sz w:val="22"/>
          <w:szCs w:val="22"/>
        </w:rPr>
        <w:t xml:space="preserve">Profesorado Universitario y adjunta:  </w:t>
      </w:r>
      <w:r w:rsidRPr="00EA4543">
        <w:rPr>
          <w:rFonts w:ascii="Arial" w:hAnsi="Arial" w:cs="Arial"/>
          <w:bCs/>
          <w:sz w:val="22"/>
          <w:szCs w:val="22"/>
        </w:rPr>
        <w:t xml:space="preserve">2003-2005  </w:t>
      </w:r>
      <w:r w:rsidRPr="00EA4543">
        <w:rPr>
          <w:rFonts w:ascii="Arial" w:hAnsi="Arial" w:cs="Arial"/>
          <w:bCs/>
          <w:i/>
          <w:iCs/>
          <w:sz w:val="22"/>
          <w:szCs w:val="22"/>
        </w:rPr>
        <w:t xml:space="preserve">Elementos de Pedagogía, </w:t>
      </w:r>
      <w:r w:rsidRPr="00EA4543">
        <w:rPr>
          <w:rFonts w:ascii="Arial" w:hAnsi="Arial" w:cs="Arial"/>
          <w:bCs/>
          <w:sz w:val="22"/>
          <w:szCs w:val="22"/>
        </w:rPr>
        <w:t>Maestría en Enfermería.</w:t>
      </w:r>
    </w:p>
    <w:p w:rsidR="00B70DFE" w:rsidRPr="00EA4543" w:rsidRDefault="00B70DFE" w:rsidP="00DD7448">
      <w:pPr>
        <w:tabs>
          <w:tab w:val="left" w:pos="165"/>
        </w:tabs>
        <w:spacing w:line="276" w:lineRule="auto"/>
        <w:ind w:left="345"/>
        <w:jc w:val="both"/>
        <w:rPr>
          <w:rFonts w:ascii="Arial" w:hAnsi="Arial" w:cs="Arial"/>
          <w:bCs/>
          <w:sz w:val="22"/>
          <w:szCs w:val="22"/>
          <w:lang w:val="es-ES_tradnl"/>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bCs/>
          <w:sz w:val="22"/>
          <w:szCs w:val="22"/>
        </w:rPr>
        <w:t xml:space="preserve">UNIVERSIDAD ISALUD. </w:t>
      </w:r>
      <w:r w:rsidRPr="00EA4543">
        <w:rPr>
          <w:rFonts w:ascii="Arial" w:hAnsi="Arial" w:cs="Arial"/>
          <w:sz w:val="22"/>
          <w:szCs w:val="22"/>
        </w:rPr>
        <w:t xml:space="preserve">2006 Profesora Titular del </w:t>
      </w:r>
      <w:r w:rsidRPr="00EA4543">
        <w:rPr>
          <w:rFonts w:ascii="Arial" w:hAnsi="Arial" w:cs="Arial"/>
          <w:i/>
          <w:sz w:val="22"/>
          <w:szCs w:val="22"/>
        </w:rPr>
        <w:t>Taller Integrador</w:t>
      </w:r>
      <w:r w:rsidRPr="00EA4543">
        <w:rPr>
          <w:rFonts w:ascii="Arial" w:hAnsi="Arial" w:cs="Arial"/>
          <w:sz w:val="22"/>
          <w:szCs w:val="22"/>
        </w:rPr>
        <w:t>, Profesorado Universitario.</w:t>
      </w: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2005 Profesora de </w:t>
      </w:r>
      <w:r w:rsidRPr="00EA4543">
        <w:rPr>
          <w:rFonts w:ascii="Arial" w:hAnsi="Arial" w:cs="Arial"/>
          <w:i/>
          <w:sz w:val="22"/>
          <w:szCs w:val="22"/>
        </w:rPr>
        <w:t>Didáctica General</w:t>
      </w:r>
      <w:r w:rsidRPr="00EA4543">
        <w:rPr>
          <w:rFonts w:ascii="Arial" w:hAnsi="Arial" w:cs="Arial"/>
          <w:sz w:val="22"/>
          <w:szCs w:val="22"/>
        </w:rPr>
        <w:t>, Profesorado Universitario.</w:t>
      </w:r>
    </w:p>
    <w:p w:rsidR="00B70DFE" w:rsidRPr="00EA4543" w:rsidRDefault="00B70DFE" w:rsidP="00DD7448">
      <w:pPr>
        <w:tabs>
          <w:tab w:val="left" w:pos="-363"/>
        </w:tabs>
        <w:spacing w:line="276" w:lineRule="auto"/>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UNIVERSIDAD DE MORÓN. 2004-2005 Profesora Adjunta de </w:t>
      </w:r>
      <w:r w:rsidRPr="00EA4543">
        <w:rPr>
          <w:rFonts w:ascii="Arial" w:hAnsi="Arial" w:cs="Arial"/>
          <w:i/>
          <w:iCs/>
          <w:sz w:val="22"/>
          <w:szCs w:val="22"/>
        </w:rPr>
        <w:t>Metodología de la investigación,</w:t>
      </w:r>
      <w:r w:rsidRPr="00EA4543">
        <w:rPr>
          <w:rFonts w:ascii="Arial" w:hAnsi="Arial" w:cs="Arial"/>
          <w:sz w:val="22"/>
          <w:szCs w:val="22"/>
        </w:rPr>
        <w:t xml:space="preserve"> Fac. de Filosofía,  Cs. de la educación y Humanidades.</w:t>
      </w:r>
    </w:p>
    <w:p w:rsidR="00B70DFE" w:rsidRPr="00EA4543" w:rsidRDefault="00B70DFE" w:rsidP="00DD7448">
      <w:pPr>
        <w:tabs>
          <w:tab w:val="left" w:pos="165"/>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UNIVERSIDAD DE BUENOS AIRES. 2003 Ayudante de cátedra,</w:t>
      </w:r>
      <w:r w:rsidRPr="00EA4543">
        <w:rPr>
          <w:rFonts w:ascii="Arial" w:hAnsi="Arial" w:cs="Arial"/>
          <w:i/>
          <w:iCs/>
          <w:sz w:val="22"/>
          <w:szCs w:val="22"/>
        </w:rPr>
        <w:t xml:space="preserve"> Didáctica General del</w:t>
      </w:r>
      <w:r w:rsidRPr="00EA4543">
        <w:rPr>
          <w:rFonts w:ascii="Arial" w:hAnsi="Arial" w:cs="Arial"/>
          <w:sz w:val="22"/>
          <w:szCs w:val="22"/>
        </w:rPr>
        <w:t xml:space="preserve"> </w:t>
      </w:r>
      <w:r w:rsidRPr="00EA4543">
        <w:rPr>
          <w:rFonts w:ascii="Arial" w:hAnsi="Arial" w:cs="Arial"/>
          <w:i/>
          <w:iCs/>
          <w:sz w:val="22"/>
          <w:szCs w:val="22"/>
        </w:rPr>
        <w:t>Profesorado</w:t>
      </w:r>
      <w:r w:rsidRPr="00EA4543">
        <w:rPr>
          <w:rFonts w:ascii="Arial" w:hAnsi="Arial" w:cs="Arial"/>
          <w:sz w:val="22"/>
          <w:szCs w:val="22"/>
        </w:rPr>
        <w:t xml:space="preserve">, Facultad de Filosofía y Letras; 2002-2004  Ayudante de 1° en la cátedra </w:t>
      </w:r>
      <w:r w:rsidRPr="00EA4543">
        <w:rPr>
          <w:rFonts w:ascii="Arial" w:hAnsi="Arial" w:cs="Arial"/>
          <w:i/>
          <w:iCs/>
          <w:sz w:val="22"/>
          <w:szCs w:val="22"/>
        </w:rPr>
        <w:t>Psicología Educacional II</w:t>
      </w:r>
      <w:r w:rsidRPr="00EA4543">
        <w:rPr>
          <w:rFonts w:ascii="Arial" w:hAnsi="Arial" w:cs="Arial"/>
          <w:sz w:val="22"/>
          <w:szCs w:val="22"/>
        </w:rPr>
        <w:t>,</w:t>
      </w:r>
      <w:r w:rsidRPr="00EA4543">
        <w:rPr>
          <w:rFonts w:ascii="Arial" w:hAnsi="Arial" w:cs="Arial"/>
          <w:i/>
          <w:iCs/>
          <w:sz w:val="22"/>
          <w:szCs w:val="22"/>
        </w:rPr>
        <w:t xml:space="preserve"> </w:t>
      </w:r>
      <w:r w:rsidRPr="00EA4543">
        <w:rPr>
          <w:rFonts w:ascii="Arial" w:hAnsi="Arial" w:cs="Arial"/>
          <w:sz w:val="22"/>
          <w:szCs w:val="22"/>
        </w:rPr>
        <w:t xml:space="preserve">Facultad de Psicología; 1995-1996  Co- ayudante alumna en la cátedra </w:t>
      </w:r>
      <w:r w:rsidRPr="00EA4543">
        <w:rPr>
          <w:rFonts w:ascii="Arial" w:hAnsi="Arial" w:cs="Arial"/>
          <w:i/>
          <w:iCs/>
          <w:sz w:val="22"/>
          <w:szCs w:val="22"/>
        </w:rPr>
        <w:t>Concepto y clínica Freudiana</w:t>
      </w:r>
      <w:r w:rsidRPr="00EA4543">
        <w:rPr>
          <w:rFonts w:ascii="Arial" w:hAnsi="Arial" w:cs="Arial"/>
          <w:sz w:val="22"/>
          <w:szCs w:val="22"/>
        </w:rPr>
        <w:t>,</w:t>
      </w:r>
      <w:r w:rsidRPr="00EA4543">
        <w:rPr>
          <w:rFonts w:ascii="Arial" w:hAnsi="Arial" w:cs="Arial"/>
          <w:i/>
          <w:iCs/>
          <w:sz w:val="22"/>
          <w:szCs w:val="22"/>
        </w:rPr>
        <w:t xml:space="preserve"> </w:t>
      </w:r>
      <w:r w:rsidRPr="00EA4543">
        <w:rPr>
          <w:rFonts w:ascii="Arial" w:hAnsi="Arial" w:cs="Arial"/>
          <w:sz w:val="22"/>
          <w:szCs w:val="22"/>
        </w:rPr>
        <w:t>Facultad de Psicología.</w:t>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ind w:left="57" w:right="57"/>
        <w:jc w:val="both"/>
        <w:rPr>
          <w:rFonts w:ascii="Arial" w:hAnsi="Arial" w:cs="Arial"/>
          <w:b/>
          <w:bCs/>
          <w:sz w:val="22"/>
          <w:szCs w:val="22"/>
          <w:u w:val="single"/>
          <w:lang w:val="es-AR"/>
        </w:rPr>
      </w:pPr>
      <w:r w:rsidRPr="00EA4543">
        <w:rPr>
          <w:rFonts w:ascii="Arial" w:hAnsi="Arial" w:cs="Arial"/>
          <w:b/>
          <w:bCs/>
          <w:sz w:val="22"/>
          <w:szCs w:val="22"/>
          <w:u w:val="single"/>
          <w:lang w:val="es-AR"/>
        </w:rPr>
        <w:t>INVESTIGACIÓN</w:t>
      </w:r>
    </w:p>
    <w:p w:rsidR="00B70DFE" w:rsidRPr="00EA4543" w:rsidRDefault="00B70DFE" w:rsidP="00DD7448">
      <w:pPr>
        <w:ind w:left="57" w:right="57"/>
        <w:jc w:val="both"/>
        <w:rPr>
          <w:rFonts w:ascii="Arial" w:hAnsi="Arial" w:cs="Arial"/>
          <w:b/>
          <w:bCs/>
          <w:sz w:val="22"/>
          <w:szCs w:val="22"/>
          <w:lang w:val="es-AR"/>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PARTICIPACIÓN COMO INVESTIGADORA </w:t>
      </w:r>
    </w:p>
    <w:p w:rsidR="00B70DFE" w:rsidRPr="00EA4543" w:rsidRDefault="00B70DFE" w:rsidP="00DD7448">
      <w:pPr>
        <w:pStyle w:val="Textopreformateado"/>
        <w:spacing w:line="276" w:lineRule="auto"/>
        <w:ind w:left="345"/>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2011- 2012 </w:t>
      </w:r>
      <w:r w:rsidRPr="00EA4543">
        <w:rPr>
          <w:rFonts w:ascii="Arial" w:hAnsi="Arial" w:cs="Arial"/>
          <w:i/>
          <w:sz w:val="22"/>
          <w:szCs w:val="22"/>
          <w:lang w:val="es-ES"/>
        </w:rPr>
        <w:t>“Construcción de Recursos Didácticos y sus efectos en el Aprendizaje de las Ciencias”, e</w:t>
      </w:r>
      <w:r w:rsidRPr="00EA4543">
        <w:rPr>
          <w:rFonts w:ascii="Arial" w:hAnsi="Arial" w:cs="Arial"/>
          <w:i/>
          <w:sz w:val="22"/>
          <w:szCs w:val="22"/>
        </w:rPr>
        <w:t xml:space="preserve">n la Escuela de Nivel Medio y Superior de Educación Tecnológica. Nogoyá, Entre Ríos. </w:t>
      </w:r>
      <w:r w:rsidRPr="00EA4543">
        <w:rPr>
          <w:rFonts w:ascii="Arial" w:hAnsi="Arial" w:cs="Arial"/>
          <w:sz w:val="22"/>
          <w:szCs w:val="22"/>
        </w:rPr>
        <w:t>Coordinadora: Ing. Agrónoma Cristina Brutti.</w:t>
      </w:r>
    </w:p>
    <w:p w:rsidR="00B70DFE" w:rsidRPr="00EA4543" w:rsidRDefault="00B70DFE" w:rsidP="00DD7448">
      <w:pPr>
        <w:spacing w:line="276" w:lineRule="auto"/>
        <w:jc w:val="both"/>
        <w:rPr>
          <w:rFonts w:ascii="Arial" w:hAnsi="Arial" w:cs="Arial"/>
          <w:sz w:val="22"/>
          <w:szCs w:val="22"/>
        </w:rPr>
      </w:pPr>
    </w:p>
    <w:p w:rsidR="00B70DFE" w:rsidRPr="00EA4543" w:rsidRDefault="00B70DFE" w:rsidP="00DD7448">
      <w:pPr>
        <w:spacing w:line="276" w:lineRule="auto"/>
        <w:jc w:val="both"/>
        <w:rPr>
          <w:rFonts w:ascii="Arial" w:hAnsi="Arial" w:cs="Arial"/>
          <w:sz w:val="22"/>
          <w:szCs w:val="22"/>
        </w:rPr>
      </w:pPr>
      <w:r w:rsidRPr="00EA4543">
        <w:rPr>
          <w:rFonts w:ascii="Arial" w:hAnsi="Arial" w:cs="Arial"/>
          <w:sz w:val="22"/>
          <w:szCs w:val="22"/>
        </w:rPr>
        <w:t xml:space="preserve">2010-2012. Representaciones de los adolescentes  sobre la escuela media y sobre el trabajo. UBACyT. Directora: Dra. Viviana Vega. </w:t>
      </w:r>
    </w:p>
    <w:p w:rsidR="00B70DFE" w:rsidRPr="00EA4543" w:rsidRDefault="00B70DFE" w:rsidP="00DD7448">
      <w:pPr>
        <w:pStyle w:val="Textopreformateado"/>
        <w:spacing w:line="276" w:lineRule="auto"/>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2011  Jóvenes en riesgo y empleo en la era digital. IDEC. </w:t>
      </w:r>
    </w:p>
    <w:p w:rsidR="00B70DFE" w:rsidRPr="00EA4543" w:rsidRDefault="00B70DFE" w:rsidP="00DD7448">
      <w:pPr>
        <w:pStyle w:val="Textopreformateado"/>
        <w:spacing w:line="276" w:lineRule="auto"/>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2010  Investigación proyecto Políticas Públicas en Promoción y Protección de la salud en el ámbito laboral - Convenio con ISC – GCABA – 2010. </w:t>
      </w:r>
    </w:p>
    <w:p w:rsidR="00B70DFE" w:rsidRPr="00EA4543" w:rsidRDefault="00B70DFE" w:rsidP="00DD7448">
      <w:pPr>
        <w:pStyle w:val="Textopreformateado"/>
        <w:spacing w:line="276" w:lineRule="auto"/>
        <w:ind w:left="345"/>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2009-2010 Proyecto de investigación aprobado por el INFD (Instituto nacional de Formación Docente, Ministerio de educación) “El Desarrollo de competencs profesionales </w:t>
      </w:r>
      <w:r w:rsidRPr="00EA4543">
        <w:rPr>
          <w:rFonts w:ascii="Arial" w:hAnsi="Arial" w:cs="Arial"/>
          <w:sz w:val="22"/>
          <w:szCs w:val="22"/>
        </w:rPr>
        <w:tab/>
        <w:t>enseñanza de la Biología, la Física y la Química en la educación técnica</w:t>
      </w:r>
      <w:r w:rsidRPr="00EA4543">
        <w:rPr>
          <w:rFonts w:ascii="Arial" w:hAnsi="Arial" w:cs="Arial"/>
          <w:i/>
          <w:sz w:val="22"/>
          <w:szCs w:val="22"/>
        </w:rPr>
        <w:t>. Un estudio de caso sobre La Implementación de Microclases, simulaciones y reflexión de lo actuado.</w:t>
      </w:r>
      <w:r w:rsidRPr="00EA4543">
        <w:rPr>
          <w:rFonts w:ascii="Arial" w:hAnsi="Arial" w:cs="Arial"/>
          <w:sz w:val="22"/>
          <w:szCs w:val="22"/>
        </w:rPr>
        <w:t xml:space="preserve"> Coordinadora: Profesora: Sonia Algaraña, otros integrantes del equipo de investigación: Ing. Agrónoma Cristina Brutti.</w:t>
      </w:r>
    </w:p>
    <w:p w:rsidR="00B70DFE" w:rsidRPr="00EA4543" w:rsidRDefault="00B70DFE" w:rsidP="00DD7448">
      <w:pPr>
        <w:pStyle w:val="Textopreformateado"/>
        <w:spacing w:line="276" w:lineRule="auto"/>
        <w:ind w:left="345"/>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2008-2009 Proyecto de investigación aprobado por el INFD (Instituto Nacional de Formación Docente, Ministerio de educación) “Prácticas de planificación, gestión, ejecución y control del procesamiento de alimentos en situaciones simuladas y reales”, en la Escuela </w:t>
      </w:r>
      <w:r w:rsidRPr="00EA4543">
        <w:rPr>
          <w:rFonts w:ascii="Arial" w:hAnsi="Arial" w:cs="Arial"/>
          <w:sz w:val="22"/>
          <w:szCs w:val="22"/>
        </w:rPr>
        <w:tab/>
        <w:t>de Nivel Medio y Superior de Educación Tecnológica. Nogoyá, Entre Ríos. Coordinadora: Ing. Agrónoma Cristina Brutti, otros integrantes del equipo de investigación: Profesora: Sonia Algaraña.</w:t>
      </w:r>
    </w:p>
    <w:p w:rsidR="00B70DFE" w:rsidRPr="00EA4543" w:rsidRDefault="00B70DFE" w:rsidP="00DD7448">
      <w:pPr>
        <w:spacing w:line="276" w:lineRule="auto"/>
        <w:jc w:val="both"/>
        <w:rPr>
          <w:rFonts w:ascii="Arial" w:hAnsi="Arial" w:cs="Arial"/>
          <w:sz w:val="22"/>
          <w:szCs w:val="22"/>
          <w:u w:val="single"/>
        </w:rPr>
      </w:pPr>
    </w:p>
    <w:p w:rsidR="00B70DFE" w:rsidRPr="00EA4543" w:rsidRDefault="00B70DFE" w:rsidP="00DD7448">
      <w:pPr>
        <w:spacing w:line="276" w:lineRule="auto"/>
        <w:jc w:val="both"/>
        <w:rPr>
          <w:rFonts w:ascii="Arial" w:hAnsi="Arial" w:cs="Arial"/>
          <w:sz w:val="22"/>
          <w:szCs w:val="22"/>
        </w:rPr>
      </w:pPr>
      <w:r w:rsidRPr="00EA4543">
        <w:rPr>
          <w:rFonts w:ascii="Arial" w:hAnsi="Arial" w:cs="Arial"/>
          <w:sz w:val="22"/>
          <w:szCs w:val="22"/>
        </w:rPr>
        <w:t>INVESTIGACIONES PROPIAS CONCLUIDAS</w:t>
      </w:r>
    </w:p>
    <w:p w:rsidR="00B70DFE" w:rsidRPr="00EA4543" w:rsidRDefault="00B70DFE" w:rsidP="00DD7448">
      <w:pPr>
        <w:spacing w:line="276" w:lineRule="auto"/>
        <w:ind w:left="345"/>
        <w:jc w:val="both"/>
        <w:rPr>
          <w:rFonts w:ascii="Arial" w:hAnsi="Arial" w:cs="Arial"/>
          <w:sz w:val="22"/>
          <w:szCs w:val="22"/>
          <w:u w:val="single"/>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2005 Tesis de Maestría: Los significados otorgados al “constructivismo” por los </w:t>
      </w:r>
      <w:r w:rsidRPr="00EA4543">
        <w:rPr>
          <w:rFonts w:ascii="Arial" w:hAnsi="Arial" w:cs="Arial"/>
          <w:sz w:val="22"/>
          <w:szCs w:val="22"/>
        </w:rPr>
        <w:tab/>
        <w:t>profesores de Profesorados de la provincia de Buenos Aires. Un estudio de caso. Director: Dr. Marcelo Caruso</w:t>
      </w:r>
    </w:p>
    <w:p w:rsidR="00B70DFE" w:rsidRPr="00EA4543" w:rsidRDefault="00B70DFE" w:rsidP="00DD7448">
      <w:pPr>
        <w:tabs>
          <w:tab w:val="left" w:pos="165"/>
        </w:tabs>
        <w:spacing w:line="276" w:lineRule="auto"/>
        <w:ind w:left="345"/>
        <w:jc w:val="both"/>
        <w:rPr>
          <w:rFonts w:ascii="Arial" w:hAnsi="Arial" w:cs="Arial"/>
          <w:kern w:val="1"/>
          <w:sz w:val="22"/>
          <w:szCs w:val="22"/>
          <w:lang w:val="es-ES_tradnl"/>
        </w:rPr>
      </w:pPr>
    </w:p>
    <w:p w:rsidR="00B70DFE" w:rsidRPr="00EA4543" w:rsidRDefault="00B70DFE" w:rsidP="00DD7448">
      <w:pPr>
        <w:tabs>
          <w:tab w:val="left" w:pos="165"/>
        </w:tabs>
        <w:spacing w:line="276" w:lineRule="auto"/>
        <w:jc w:val="both"/>
        <w:rPr>
          <w:rFonts w:ascii="Arial" w:hAnsi="Arial" w:cs="Arial"/>
          <w:kern w:val="1"/>
          <w:sz w:val="22"/>
          <w:szCs w:val="22"/>
          <w:lang w:val="es-ES_tradnl"/>
        </w:rPr>
      </w:pPr>
      <w:r w:rsidRPr="00EA4543">
        <w:rPr>
          <w:rFonts w:ascii="Arial" w:hAnsi="Arial" w:cs="Arial"/>
          <w:kern w:val="1"/>
          <w:sz w:val="22"/>
          <w:szCs w:val="22"/>
          <w:lang w:val="es-ES_tradnl"/>
        </w:rPr>
        <w:t>1991 Tesis de Licenciatura: La relación existente entre la Formación docente, el estado de la Teoría Psicogenética y Socio- histórica y su implementación en la práctica.</w:t>
      </w:r>
    </w:p>
    <w:p w:rsidR="00B70DFE" w:rsidRPr="00EA4543" w:rsidRDefault="00B70DFE" w:rsidP="00DD7448">
      <w:pPr>
        <w:pStyle w:val="Textopreformateado"/>
        <w:spacing w:line="276" w:lineRule="auto"/>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JURADO DE TESIS</w:t>
      </w: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2012 Tesis de Especialización en Psicoanálisis, Escuela de Postgrado de la Universidad de La Matanza. “Cara y contracara. Desde lo bello a lo siniestro”. 4 de octubre. </w:t>
      </w:r>
    </w:p>
    <w:p w:rsidR="00B70DFE" w:rsidRPr="00EA4543" w:rsidRDefault="00B70DFE" w:rsidP="00DD7448">
      <w:pPr>
        <w:pStyle w:val="Textopreformateado"/>
        <w:spacing w:line="276" w:lineRule="auto"/>
        <w:ind w:firstLine="345"/>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2011 Tesis de Especialización en Psicoanálisis con orientación Clínica en adultos. Escuela de Postgrado de la Universidad de La Matanza. 9 de noviembre.</w:t>
      </w:r>
    </w:p>
    <w:p w:rsidR="00B70DFE" w:rsidRPr="00EA4543" w:rsidRDefault="00B70DFE" w:rsidP="00DD7448">
      <w:pPr>
        <w:pStyle w:val="Textopreformateado"/>
        <w:spacing w:line="276" w:lineRule="auto"/>
        <w:ind w:left="1005"/>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lastRenderedPageBreak/>
        <w:t xml:space="preserve">2009 Tesis de Maestría: “El impacto de las palabras. Efectos psíquicos del diagnóstico ginecológico. Patología cervical relacionada con HPV. Maestría en Psicoanálisis, Escuela de Postgrado de Universidad de La Matanza. 25 de agosto. </w:t>
      </w:r>
    </w:p>
    <w:p w:rsidR="00B70DFE" w:rsidRPr="00EA4543" w:rsidRDefault="00B70DFE" w:rsidP="00DD7448">
      <w:pPr>
        <w:pStyle w:val="Textopreformateado"/>
        <w:spacing w:line="276" w:lineRule="auto"/>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2010 Tesis de Maestría en Educación Superior. Universidad de Palermo. </w:t>
      </w:r>
    </w:p>
    <w:p w:rsidR="00B70DFE" w:rsidRPr="00EA4543" w:rsidRDefault="00B70DFE" w:rsidP="00DD7448">
      <w:pPr>
        <w:pStyle w:val="Textopreformateado"/>
        <w:spacing w:line="276" w:lineRule="auto"/>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 2011 Tesis de licenciatura: La Didáctica en la materia de Anatomía en la carrera de Medicina en la UBA. Licenciatura en educación. Universidad de Palermo.</w:t>
      </w:r>
    </w:p>
    <w:p w:rsidR="00B70DFE" w:rsidRPr="00EA4543" w:rsidRDefault="00B70DFE" w:rsidP="00DD7448">
      <w:pPr>
        <w:pStyle w:val="Textopreformateado"/>
        <w:spacing w:line="276" w:lineRule="auto"/>
        <w:jc w:val="both"/>
        <w:rPr>
          <w:rFonts w:ascii="Arial" w:hAnsi="Arial" w:cs="Arial"/>
          <w:sz w:val="22"/>
          <w:szCs w:val="22"/>
          <w:u w:val="single"/>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 DIRECCIÓN DE TESIS</w:t>
      </w: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 xml:space="preserve"> 2007 Tesis de Maestría en Educación Superior de Silvina García Serrano, Universidad de Palermo (en curso)</w:t>
      </w:r>
    </w:p>
    <w:p w:rsidR="00B70DFE" w:rsidRPr="00EA4543" w:rsidRDefault="00B70DFE" w:rsidP="00DD7448">
      <w:pPr>
        <w:pStyle w:val="Textopreformateado"/>
        <w:spacing w:line="276" w:lineRule="auto"/>
        <w:jc w:val="both"/>
        <w:rPr>
          <w:rFonts w:ascii="Arial" w:hAnsi="Arial" w:cs="Arial"/>
          <w:sz w:val="22"/>
          <w:szCs w:val="22"/>
        </w:rPr>
      </w:pPr>
    </w:p>
    <w:p w:rsidR="00B70DFE" w:rsidRPr="00EA4543" w:rsidRDefault="00B70DFE" w:rsidP="00DD7448">
      <w:pPr>
        <w:pStyle w:val="Textopreformateado"/>
        <w:spacing w:line="276" w:lineRule="auto"/>
        <w:jc w:val="both"/>
        <w:rPr>
          <w:rFonts w:ascii="Arial" w:hAnsi="Arial" w:cs="Arial"/>
          <w:sz w:val="22"/>
          <w:szCs w:val="22"/>
        </w:rPr>
      </w:pPr>
      <w:r w:rsidRPr="00EA4543">
        <w:rPr>
          <w:rFonts w:ascii="Arial" w:hAnsi="Arial" w:cs="Arial"/>
          <w:sz w:val="22"/>
          <w:szCs w:val="22"/>
        </w:rPr>
        <w:t>2006 Tesis de Licenciatura de Estela Zilburgas, “Convivencia y Normativa”, Universidad de Morón (aprobada)</w:t>
      </w:r>
    </w:p>
    <w:p w:rsidR="00B70DFE" w:rsidRPr="00EA4543" w:rsidRDefault="00B70DFE" w:rsidP="00DD7448">
      <w:pPr>
        <w:tabs>
          <w:tab w:val="left" w:pos="165"/>
          <w:tab w:val="left" w:pos="453"/>
          <w:tab w:val="left" w:pos="1173"/>
          <w:tab w:val="left" w:pos="1893"/>
          <w:tab w:val="left" w:pos="1953"/>
          <w:tab w:val="left" w:pos="2613"/>
          <w:tab w:val="left" w:pos="3333"/>
          <w:tab w:val="left" w:pos="4053"/>
          <w:tab w:val="left" w:pos="4773"/>
          <w:tab w:val="left" w:pos="5493"/>
          <w:tab w:val="left" w:pos="6213"/>
          <w:tab w:val="left" w:pos="6933"/>
        </w:tabs>
        <w:spacing w:line="276" w:lineRule="auto"/>
        <w:jc w:val="both"/>
        <w:rPr>
          <w:rFonts w:ascii="Arial" w:hAnsi="Arial" w:cs="Arial"/>
          <w:sz w:val="22"/>
          <w:szCs w:val="22"/>
          <w:u w:val="single"/>
          <w:lang w:val="es-ES_tradnl"/>
        </w:rPr>
      </w:pPr>
    </w:p>
    <w:p w:rsidR="00B70DFE" w:rsidRPr="00EA4543" w:rsidRDefault="00B70DFE" w:rsidP="00DD7448">
      <w:pPr>
        <w:ind w:right="57"/>
        <w:jc w:val="both"/>
        <w:rPr>
          <w:rFonts w:ascii="Arial" w:hAnsi="Arial" w:cs="Arial"/>
          <w:b/>
          <w:sz w:val="22"/>
          <w:szCs w:val="22"/>
          <w:u w:val="single"/>
        </w:rPr>
      </w:pPr>
      <w:r w:rsidRPr="00EA4543">
        <w:rPr>
          <w:rFonts w:ascii="Arial" w:hAnsi="Arial" w:cs="Arial"/>
          <w:b/>
          <w:sz w:val="22"/>
          <w:szCs w:val="22"/>
          <w:u w:val="single"/>
        </w:rPr>
        <w:t>PUBLICACIONES</w:t>
      </w:r>
    </w:p>
    <w:p w:rsidR="00B70DFE" w:rsidRPr="00EA4543" w:rsidRDefault="00B70DFE" w:rsidP="00DD7448">
      <w:pPr>
        <w:tabs>
          <w:tab w:val="left" w:pos="0"/>
        </w:tabs>
        <w:suppressAutoHyphens/>
        <w:spacing w:line="276" w:lineRule="auto"/>
        <w:jc w:val="both"/>
        <w:rPr>
          <w:rFonts w:ascii="Arial" w:hAnsi="Arial" w:cs="Arial"/>
          <w:sz w:val="22"/>
          <w:szCs w:val="22"/>
        </w:rPr>
      </w:pPr>
    </w:p>
    <w:p w:rsidR="00B70DFE" w:rsidRPr="00EA4543" w:rsidRDefault="00B70DFE" w:rsidP="00DD7448">
      <w:pPr>
        <w:tabs>
          <w:tab w:val="left" w:pos="0"/>
        </w:tabs>
        <w:suppressAutoHyphens/>
        <w:spacing w:line="276" w:lineRule="auto"/>
        <w:jc w:val="both"/>
        <w:rPr>
          <w:rFonts w:ascii="Arial" w:hAnsi="Arial" w:cs="Arial"/>
          <w:sz w:val="22"/>
          <w:szCs w:val="22"/>
        </w:rPr>
      </w:pPr>
      <w:r w:rsidRPr="00EA4543">
        <w:rPr>
          <w:rFonts w:ascii="Arial" w:hAnsi="Arial" w:cs="Arial"/>
          <w:sz w:val="22"/>
          <w:szCs w:val="22"/>
        </w:rPr>
        <w:t>LIBROS Y CAPÍTULOS DE LIBROS</w:t>
      </w:r>
    </w:p>
    <w:p w:rsidR="00B70DFE" w:rsidRPr="00EA4543" w:rsidRDefault="00B70DFE" w:rsidP="00DD7448">
      <w:pPr>
        <w:tabs>
          <w:tab w:val="left" w:pos="0"/>
        </w:tabs>
        <w:suppressAutoHyphens/>
        <w:spacing w:line="276" w:lineRule="auto"/>
        <w:jc w:val="both"/>
        <w:rPr>
          <w:rFonts w:ascii="Arial" w:hAnsi="Arial" w:cs="Arial"/>
          <w:sz w:val="22"/>
          <w:szCs w:val="22"/>
        </w:rPr>
      </w:pPr>
    </w:p>
    <w:p w:rsidR="00B70DFE" w:rsidRPr="00EA4543" w:rsidRDefault="00B70DFE" w:rsidP="00DD7448">
      <w:pPr>
        <w:widowControl w:val="0"/>
        <w:autoSpaceDE w:val="0"/>
        <w:autoSpaceDN w:val="0"/>
        <w:adjustRightInd w:val="0"/>
        <w:spacing w:line="276" w:lineRule="auto"/>
        <w:jc w:val="both"/>
        <w:rPr>
          <w:rFonts w:ascii="Arial" w:hAnsi="Arial" w:cs="Arial"/>
          <w:sz w:val="22"/>
          <w:szCs w:val="22"/>
        </w:rPr>
      </w:pPr>
      <w:r w:rsidRPr="00EA4543">
        <w:rPr>
          <w:rFonts w:ascii="Arial" w:hAnsi="Arial" w:cs="Arial"/>
          <w:sz w:val="22"/>
          <w:szCs w:val="22"/>
        </w:rPr>
        <w:t>2013 Ferreyra Horacio (director), Bono Laura, Kowadlo Marta, Tenutto Marta y Vidales Silvia. La educación secundaria en la argentina. Experiencias innovadoras escolares en contexto. Cuadernos de investigación. Secretaría de educación. Gobierno del Estado de Jalisco. México. Disponible en: http://www.ensj.edu.mx/web/images/docs/cua3.pdf</w:t>
      </w:r>
    </w:p>
    <w:p w:rsidR="00B70DFE" w:rsidRPr="00EA4543" w:rsidRDefault="00B70DFE" w:rsidP="00DD7448">
      <w:pPr>
        <w:widowControl w:val="0"/>
        <w:autoSpaceDE w:val="0"/>
        <w:autoSpaceDN w:val="0"/>
        <w:adjustRightInd w:val="0"/>
        <w:spacing w:line="276" w:lineRule="auto"/>
        <w:jc w:val="both"/>
        <w:rPr>
          <w:rFonts w:ascii="Arial" w:hAnsi="Arial" w:cs="Arial"/>
          <w:sz w:val="22"/>
          <w:szCs w:val="22"/>
        </w:rPr>
      </w:pPr>
    </w:p>
    <w:p w:rsidR="00B70DFE" w:rsidRPr="00EA4543" w:rsidRDefault="00B70DFE" w:rsidP="00DD7448">
      <w:pPr>
        <w:widowControl w:val="0"/>
        <w:autoSpaceDE w:val="0"/>
        <w:autoSpaceDN w:val="0"/>
        <w:adjustRightInd w:val="0"/>
        <w:spacing w:line="276" w:lineRule="auto"/>
        <w:jc w:val="both"/>
        <w:rPr>
          <w:rFonts w:ascii="Arial" w:hAnsi="Arial" w:cs="Arial"/>
          <w:sz w:val="22"/>
          <w:szCs w:val="22"/>
        </w:rPr>
      </w:pPr>
    </w:p>
    <w:p w:rsidR="00B70DFE" w:rsidRPr="00EA4543" w:rsidRDefault="00B70DFE" w:rsidP="00DD7448">
      <w:pPr>
        <w:widowControl w:val="0"/>
        <w:autoSpaceDE w:val="0"/>
        <w:autoSpaceDN w:val="0"/>
        <w:adjustRightInd w:val="0"/>
        <w:spacing w:line="276" w:lineRule="auto"/>
        <w:jc w:val="both"/>
        <w:rPr>
          <w:rFonts w:ascii="Arial" w:hAnsi="Arial" w:cs="Arial"/>
          <w:sz w:val="22"/>
          <w:szCs w:val="22"/>
        </w:rPr>
      </w:pPr>
      <w:r w:rsidRPr="00EA4543">
        <w:rPr>
          <w:rFonts w:ascii="Arial" w:hAnsi="Arial" w:cs="Arial"/>
          <w:sz w:val="22"/>
          <w:szCs w:val="22"/>
        </w:rPr>
        <w:t>2012 Participación en: Ferreyra, H. (coord.) Entramados, análisis y propuestas para el debate. Aproximaciones a la Educación Secundaria en la Argentina (2000-2010). Grupo de Estudio Educación Secundaria. Facultad de Educación de la Universidad Católica de Córdoba. Córdoba, Argentina. Editorial Comunicarte y TELECOM, 2012. ISBN: ISBN: 978-987-602-232-3</w:t>
      </w:r>
    </w:p>
    <w:p w:rsidR="00B70DFE" w:rsidRPr="00EA4543" w:rsidRDefault="00B70DFE" w:rsidP="00DD7448">
      <w:pPr>
        <w:widowControl w:val="0"/>
        <w:autoSpaceDE w:val="0"/>
        <w:autoSpaceDN w:val="0"/>
        <w:adjustRightInd w:val="0"/>
        <w:spacing w:line="276" w:lineRule="auto"/>
        <w:ind w:left="708"/>
        <w:jc w:val="both"/>
        <w:rPr>
          <w:rFonts w:ascii="Arial" w:hAnsi="Arial" w:cs="Arial"/>
          <w:sz w:val="22"/>
          <w:szCs w:val="22"/>
        </w:rPr>
      </w:pPr>
    </w:p>
    <w:p w:rsidR="00B70DFE" w:rsidRPr="00EA4543" w:rsidRDefault="00B70DFE" w:rsidP="00DD7448">
      <w:pPr>
        <w:widowControl w:val="0"/>
        <w:autoSpaceDE w:val="0"/>
        <w:autoSpaceDN w:val="0"/>
        <w:adjustRightInd w:val="0"/>
        <w:spacing w:after="240" w:line="276" w:lineRule="auto"/>
        <w:jc w:val="both"/>
        <w:rPr>
          <w:rFonts w:ascii="Arial" w:hAnsi="Arial" w:cs="Arial"/>
          <w:bCs/>
          <w:i/>
          <w:sz w:val="22"/>
          <w:szCs w:val="22"/>
        </w:rPr>
      </w:pPr>
      <w:r w:rsidRPr="00EA4543">
        <w:rPr>
          <w:rFonts w:ascii="Arial" w:hAnsi="Arial" w:cs="Arial"/>
          <w:sz w:val="22"/>
          <w:szCs w:val="22"/>
        </w:rPr>
        <w:t xml:space="preserve">2012 Tenutto, Marta </w:t>
      </w:r>
      <w:r w:rsidRPr="00EA4543">
        <w:rPr>
          <w:rFonts w:ascii="Arial" w:hAnsi="Arial" w:cs="Arial"/>
          <w:i/>
          <w:sz w:val="22"/>
          <w:szCs w:val="22"/>
        </w:rPr>
        <w:t xml:space="preserve">Psicología educacional. </w:t>
      </w:r>
      <w:r w:rsidRPr="00EA4543">
        <w:rPr>
          <w:rFonts w:ascii="Arial" w:hAnsi="Arial" w:cs="Arial"/>
          <w:bCs/>
          <w:i/>
          <w:sz w:val="22"/>
          <w:szCs w:val="22"/>
        </w:rPr>
        <w:t xml:space="preserve">Aportes para el desarrollo curricular. Formación Docente. </w:t>
      </w:r>
      <w:r w:rsidRPr="00EA4543">
        <w:rPr>
          <w:rFonts w:ascii="Arial" w:hAnsi="Arial" w:cs="Arial"/>
          <w:i/>
          <w:sz w:val="22"/>
          <w:szCs w:val="22"/>
        </w:rPr>
        <w:t>P</w:t>
      </w:r>
      <w:r w:rsidRPr="00EA4543">
        <w:rPr>
          <w:rFonts w:ascii="Arial" w:hAnsi="Arial" w:cs="Arial"/>
          <w:sz w:val="22"/>
          <w:szCs w:val="22"/>
        </w:rPr>
        <w:t>rofesorado de Educación Inicial Profesorado de Educación Primaria. © Gobierno de la Ciudad de Buenos Aires Ministerio de Educación</w:t>
      </w:r>
      <w:r w:rsidRPr="00EA4543">
        <w:rPr>
          <w:rFonts w:ascii="Arial" w:eastAsia="MS Gothic" w:hAnsi="Arial" w:cs="Arial"/>
          <w:sz w:val="22"/>
          <w:szCs w:val="22"/>
        </w:rPr>
        <w:t> </w:t>
      </w:r>
      <w:r w:rsidRPr="00EA4543">
        <w:rPr>
          <w:rFonts w:ascii="Arial" w:hAnsi="Arial" w:cs="Arial"/>
          <w:sz w:val="22"/>
          <w:szCs w:val="22"/>
        </w:rPr>
        <w:t xml:space="preserve">Dirección General de Planeamiento Educativo. </w:t>
      </w:r>
    </w:p>
    <w:p w:rsidR="00B70DFE" w:rsidRPr="00EA4543" w:rsidRDefault="00B70DFE" w:rsidP="00DD7448">
      <w:pPr>
        <w:tabs>
          <w:tab w:val="left" w:pos="165"/>
        </w:tabs>
        <w:spacing w:line="276" w:lineRule="auto"/>
        <w:jc w:val="both"/>
        <w:rPr>
          <w:rFonts w:ascii="Arial" w:hAnsi="Arial" w:cs="Arial"/>
          <w:sz w:val="22"/>
          <w:szCs w:val="22"/>
          <w:u w:val="single"/>
        </w:rPr>
      </w:pPr>
      <w:r w:rsidRPr="00EA4543">
        <w:rPr>
          <w:rFonts w:ascii="Arial" w:hAnsi="Arial" w:cs="Arial"/>
          <w:sz w:val="22"/>
          <w:szCs w:val="22"/>
        </w:rPr>
        <w:t xml:space="preserve">2012 Gema Fioriti y Carolina Cuesta (compiladoras) Autores: Yves Chevallard, Walter Kohan, Gustavo Bombini, Edda Hurtado, Marta Alicia Tenutto Soldevilla, Sonia Alejandra Bazán, Rosa Cicala, Carolina Cuesta, Silvina Larripa, Alejandro Cerletti, Ana María Cambours de Donini, Analía Gerbaudo, Fernando Bifano, Eladia Forti, Aldo </w:t>
      </w:r>
      <w:r w:rsidRPr="00EA4543">
        <w:rPr>
          <w:rFonts w:ascii="Arial" w:hAnsi="Arial" w:cs="Arial"/>
          <w:sz w:val="22"/>
          <w:szCs w:val="22"/>
        </w:rPr>
        <w:lastRenderedPageBreak/>
        <w:t xml:space="preserve">Raponi. </w:t>
      </w:r>
      <w:r w:rsidRPr="00EA4543">
        <w:rPr>
          <w:rFonts w:ascii="Arial" w:hAnsi="Arial" w:cs="Arial"/>
          <w:i/>
          <w:sz w:val="22"/>
          <w:szCs w:val="22"/>
        </w:rPr>
        <w:t>La evaluación como problema. Aproximaciones desde las didácticas específicas.</w:t>
      </w:r>
      <w:r w:rsidRPr="00EA4543">
        <w:rPr>
          <w:rFonts w:ascii="Arial" w:hAnsi="Arial" w:cs="Arial"/>
          <w:sz w:val="22"/>
          <w:szCs w:val="22"/>
        </w:rPr>
        <w:t xml:space="preserve"> Colección Educación y Didáctica. UNSAMedita de Universidad Nacional de General San Martín. © 2012, Miño y Dávila srl / © 2012, Pedro Miño.</w:t>
      </w:r>
    </w:p>
    <w:p w:rsidR="00B70DFE" w:rsidRPr="00EA4543" w:rsidRDefault="00B70DFE" w:rsidP="00DD7448">
      <w:pPr>
        <w:tabs>
          <w:tab w:val="left" w:pos="165"/>
        </w:tabs>
        <w:spacing w:line="276" w:lineRule="auto"/>
        <w:jc w:val="both"/>
        <w:rPr>
          <w:rFonts w:ascii="Arial" w:hAnsi="Arial" w:cs="Arial"/>
          <w:sz w:val="22"/>
          <w:szCs w:val="22"/>
          <w:u w:val="single"/>
        </w:rPr>
      </w:pPr>
    </w:p>
    <w:tbl>
      <w:tblPr>
        <w:tblW w:w="23665" w:type="dxa"/>
        <w:tblLayout w:type="fixed"/>
        <w:tblLook w:val="0000"/>
      </w:tblPr>
      <w:tblGrid>
        <w:gridCol w:w="8613"/>
        <w:gridCol w:w="15052"/>
      </w:tblGrid>
      <w:tr w:rsidR="00B70DFE" w:rsidRPr="00EA4543" w:rsidTr="007164BB">
        <w:tc>
          <w:tcPr>
            <w:tcW w:w="8613" w:type="dxa"/>
          </w:tcPr>
          <w:p w:rsidR="00B70DFE" w:rsidRPr="00EA4543" w:rsidRDefault="00B70DFE" w:rsidP="00DD7448">
            <w:pPr>
              <w:widowControl w:val="0"/>
              <w:autoSpaceDE w:val="0"/>
              <w:autoSpaceDN w:val="0"/>
              <w:adjustRightInd w:val="0"/>
              <w:spacing w:line="276" w:lineRule="auto"/>
              <w:ind w:right="-958"/>
              <w:jc w:val="both"/>
              <w:rPr>
                <w:rFonts w:ascii="Arial" w:hAnsi="Arial" w:cs="Arial"/>
                <w:lang w:val="en-US" w:eastAsia="en-US"/>
              </w:rPr>
            </w:pPr>
            <w:r w:rsidRPr="00EA4543">
              <w:rPr>
                <w:rFonts w:ascii="Arial" w:hAnsi="Arial" w:cs="Arial"/>
                <w:sz w:val="22"/>
                <w:szCs w:val="22"/>
              </w:rPr>
              <w:t xml:space="preserve">2012   Tenutto, Marta </w:t>
            </w:r>
            <w:r w:rsidRPr="00EA4543">
              <w:rPr>
                <w:rFonts w:ascii="Arial" w:hAnsi="Arial" w:cs="Arial"/>
                <w:i/>
                <w:sz w:val="22"/>
                <w:szCs w:val="22"/>
              </w:rPr>
              <w:t>Los significados atribuidos al constructivismo por los profesores. Un estudio de caso.</w:t>
            </w:r>
            <w:r w:rsidRPr="00EA4543">
              <w:rPr>
                <w:rFonts w:ascii="Arial" w:hAnsi="Arial" w:cs="Arial"/>
                <w:sz w:val="22"/>
                <w:szCs w:val="22"/>
              </w:rPr>
              <w:t xml:space="preserve"> Editorial Académica Española. ISBN-10 </w:t>
            </w:r>
            <w:r w:rsidRPr="00EA4543">
              <w:rPr>
                <w:rFonts w:ascii="Arial" w:hAnsi="Arial" w:cs="Arial"/>
                <w:bCs/>
                <w:sz w:val="22"/>
                <w:szCs w:val="22"/>
                <w:lang w:val="en-US" w:eastAsia="en-US"/>
              </w:rPr>
              <w:t xml:space="preserve">3848459167. </w:t>
            </w:r>
          </w:p>
        </w:tc>
        <w:tc>
          <w:tcPr>
            <w:tcW w:w="15052" w:type="dxa"/>
          </w:tcPr>
          <w:p w:rsidR="00B70DFE" w:rsidRPr="00EA4543" w:rsidRDefault="00B70DFE" w:rsidP="00DD7448">
            <w:pPr>
              <w:widowControl w:val="0"/>
              <w:autoSpaceDE w:val="0"/>
              <w:autoSpaceDN w:val="0"/>
              <w:adjustRightInd w:val="0"/>
              <w:spacing w:line="276" w:lineRule="auto"/>
              <w:jc w:val="both"/>
              <w:rPr>
                <w:rFonts w:ascii="Arial" w:hAnsi="Arial" w:cs="Arial"/>
                <w:lang w:val="en-US" w:eastAsia="en-US"/>
              </w:rPr>
            </w:pPr>
          </w:p>
        </w:tc>
      </w:tr>
      <w:tr w:rsidR="00B70DFE" w:rsidRPr="00EA4543" w:rsidTr="007164BB">
        <w:tc>
          <w:tcPr>
            <w:tcW w:w="8613" w:type="dxa"/>
          </w:tcPr>
          <w:p w:rsidR="00B70DFE" w:rsidRPr="00EA4543" w:rsidRDefault="00B70DFE" w:rsidP="00DD7448">
            <w:pPr>
              <w:widowControl w:val="0"/>
              <w:autoSpaceDE w:val="0"/>
              <w:autoSpaceDN w:val="0"/>
              <w:adjustRightInd w:val="0"/>
              <w:spacing w:line="276" w:lineRule="auto"/>
              <w:jc w:val="both"/>
              <w:rPr>
                <w:rFonts w:ascii="Arial" w:hAnsi="Arial" w:cs="Arial"/>
                <w:lang w:val="en-US" w:eastAsia="en-US"/>
              </w:rPr>
            </w:pPr>
          </w:p>
        </w:tc>
        <w:tc>
          <w:tcPr>
            <w:tcW w:w="15052" w:type="dxa"/>
          </w:tcPr>
          <w:p w:rsidR="00B70DFE" w:rsidRPr="00EA4543" w:rsidRDefault="00B70DFE" w:rsidP="00DD7448">
            <w:pPr>
              <w:widowControl w:val="0"/>
              <w:autoSpaceDE w:val="0"/>
              <w:autoSpaceDN w:val="0"/>
              <w:adjustRightInd w:val="0"/>
              <w:spacing w:line="276" w:lineRule="auto"/>
              <w:jc w:val="both"/>
              <w:rPr>
                <w:rFonts w:ascii="Arial" w:hAnsi="Arial" w:cs="Arial"/>
                <w:bCs/>
                <w:lang w:val="en-US" w:eastAsia="en-US"/>
              </w:rPr>
            </w:pPr>
          </w:p>
        </w:tc>
      </w:tr>
    </w:tbl>
    <w:p w:rsidR="00B70DFE" w:rsidRPr="00EA4543" w:rsidRDefault="00B70DFE" w:rsidP="00DD7448">
      <w:pPr>
        <w:tabs>
          <w:tab w:val="left" w:pos="165"/>
          <w:tab w:val="left" w:pos="993"/>
        </w:tabs>
        <w:spacing w:line="276" w:lineRule="auto"/>
        <w:jc w:val="both"/>
        <w:rPr>
          <w:rFonts w:ascii="Arial" w:hAnsi="Arial" w:cs="Arial"/>
          <w:i/>
          <w:iCs/>
          <w:sz w:val="22"/>
          <w:szCs w:val="22"/>
        </w:rPr>
      </w:pPr>
      <w:r w:rsidRPr="00EA4543">
        <w:rPr>
          <w:rFonts w:ascii="Arial" w:hAnsi="Arial" w:cs="Arial"/>
          <w:sz w:val="22"/>
          <w:szCs w:val="22"/>
        </w:rPr>
        <w:t xml:space="preserve">2010  Tenutto, M, Brutti, C. y Algarañá, S. </w:t>
      </w:r>
      <w:r w:rsidRPr="00EA4543">
        <w:rPr>
          <w:rFonts w:ascii="Arial" w:hAnsi="Arial" w:cs="Arial"/>
          <w:i/>
          <w:iCs/>
          <w:sz w:val="22"/>
          <w:szCs w:val="22"/>
        </w:rPr>
        <w:t xml:space="preserve">Planificar, enseñar, aprender y evaluar por                       competencias. Conceptos y propuestas. </w:t>
      </w:r>
      <w:r w:rsidRPr="00EA4543">
        <w:rPr>
          <w:rFonts w:ascii="Arial" w:hAnsi="Arial" w:cs="Arial"/>
          <w:iCs/>
          <w:sz w:val="22"/>
          <w:szCs w:val="22"/>
        </w:rPr>
        <w:t>Buenos Aires:</w:t>
      </w:r>
      <w:r w:rsidRPr="00EA4543">
        <w:rPr>
          <w:rFonts w:ascii="Arial" w:hAnsi="Arial" w:cs="Arial"/>
          <w:i/>
          <w:iCs/>
          <w:sz w:val="22"/>
          <w:szCs w:val="22"/>
        </w:rPr>
        <w:t xml:space="preserve"> </w:t>
      </w:r>
      <w:r w:rsidRPr="00EA4543">
        <w:rPr>
          <w:rFonts w:ascii="Arial" w:hAnsi="Arial" w:cs="Arial"/>
          <w:sz w:val="22"/>
          <w:szCs w:val="22"/>
        </w:rPr>
        <w:t xml:space="preserve">Impresiones Digital &amp;  papel. </w:t>
      </w:r>
    </w:p>
    <w:p w:rsidR="00B70DFE" w:rsidRPr="00EA4543" w:rsidRDefault="00B70DFE" w:rsidP="00DD7448">
      <w:pPr>
        <w:tabs>
          <w:tab w:val="left" w:pos="165"/>
        </w:tabs>
        <w:spacing w:line="276" w:lineRule="auto"/>
        <w:ind w:left="100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 xml:space="preserve">2009 Tenutto, Marta Las  evaluaciones nacionales e internacionales en la ciudad de Buenos Aires. Buenos Aires: Gobierno de la Ciudad de Buenos Aires. </w:t>
      </w:r>
    </w:p>
    <w:p w:rsidR="00B70DFE" w:rsidRPr="00EA4543" w:rsidRDefault="00B70DFE" w:rsidP="00DD7448">
      <w:pPr>
        <w:tabs>
          <w:tab w:val="left" w:pos="165"/>
        </w:tabs>
        <w:spacing w:line="276" w:lineRule="auto"/>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sz w:val="22"/>
          <w:szCs w:val="22"/>
        </w:rPr>
      </w:pPr>
      <w:r w:rsidRPr="00EA4543">
        <w:rPr>
          <w:rFonts w:ascii="Arial" w:hAnsi="Arial" w:cs="Arial"/>
          <w:sz w:val="22"/>
          <w:szCs w:val="22"/>
        </w:rPr>
        <w:t xml:space="preserve">2008  Tenutto, M. y Llorens F. "El conocimiento y el mito de la sociedad global". En: Llorens i Cerdà, Francesc.  </w:t>
      </w:r>
      <w:r w:rsidRPr="00EA4543">
        <w:rPr>
          <w:rFonts w:ascii="Arial" w:hAnsi="Arial" w:cs="Arial"/>
          <w:i/>
          <w:iCs/>
          <w:sz w:val="22"/>
          <w:szCs w:val="22"/>
        </w:rPr>
        <w:t>Postecnologia. ¿El final del  sueño?</w:t>
      </w:r>
      <w:r w:rsidRPr="00EA4543">
        <w:rPr>
          <w:rFonts w:ascii="Arial" w:hAnsi="Arial" w:cs="Arial"/>
          <w:sz w:val="22"/>
          <w:szCs w:val="22"/>
        </w:rPr>
        <w:t xml:space="preserve"> Novadors Edicions. Valencia. ISBN: 978-84-936567-1-3.</w:t>
      </w:r>
    </w:p>
    <w:p w:rsidR="00B70DFE" w:rsidRPr="00EA4543" w:rsidRDefault="00B70DFE" w:rsidP="00DD7448">
      <w:pPr>
        <w:tabs>
          <w:tab w:val="left" w:pos="-361"/>
        </w:tabs>
        <w:spacing w:line="276" w:lineRule="auto"/>
        <w:jc w:val="both"/>
        <w:rPr>
          <w:rFonts w:ascii="Arial" w:hAnsi="Arial" w:cs="Arial"/>
          <w:sz w:val="22"/>
          <w:szCs w:val="22"/>
        </w:rPr>
      </w:pPr>
      <w:r w:rsidRPr="00EA4543">
        <w:rPr>
          <w:rFonts w:ascii="Arial" w:hAnsi="Arial" w:cs="Arial"/>
          <w:sz w:val="22"/>
          <w:szCs w:val="22"/>
        </w:rPr>
        <w:t xml:space="preserve">      </w:t>
      </w:r>
    </w:p>
    <w:p w:rsidR="00B70DFE" w:rsidRPr="00EA4543" w:rsidRDefault="00B70DFE" w:rsidP="00DD7448">
      <w:pPr>
        <w:tabs>
          <w:tab w:val="left" w:pos="-361"/>
        </w:tabs>
        <w:spacing w:line="276" w:lineRule="auto"/>
        <w:jc w:val="both"/>
        <w:rPr>
          <w:rFonts w:ascii="Arial" w:hAnsi="Arial" w:cs="Arial"/>
          <w:sz w:val="22"/>
          <w:szCs w:val="22"/>
          <w:lang w:val="es-ES_tradnl" w:eastAsia="en-US"/>
        </w:rPr>
      </w:pPr>
      <w:r w:rsidRPr="00EA4543">
        <w:rPr>
          <w:rFonts w:ascii="Arial" w:hAnsi="Arial" w:cs="Arial"/>
          <w:sz w:val="22"/>
          <w:szCs w:val="22"/>
          <w:lang w:val="es-ES_tradnl" w:eastAsia="en-US"/>
        </w:rPr>
        <w:t>2008   Tenutto, M (coord)</w:t>
      </w:r>
      <w:r w:rsidRPr="00EA4543">
        <w:rPr>
          <w:rFonts w:ascii="Arial" w:hAnsi="Arial" w:cs="Arial"/>
          <w:i/>
          <w:iCs/>
          <w:sz w:val="22"/>
          <w:szCs w:val="22"/>
          <w:lang w:val="es-ES_tradnl" w:eastAsia="en-US"/>
        </w:rPr>
        <w:t xml:space="preserve"> Algunas propuestas para trabajar con los alumnos del nivel primario. </w:t>
      </w:r>
      <w:r w:rsidRPr="00EA4543">
        <w:rPr>
          <w:rFonts w:ascii="Arial" w:hAnsi="Arial" w:cs="Arial"/>
          <w:sz w:val="22"/>
          <w:szCs w:val="22"/>
          <w:lang w:val="es-ES_tradnl" w:eastAsia="en-US"/>
        </w:rPr>
        <w:t>Dirección de Planeamiento Educativo. Dirección de Evaluación Educativa. Ministerio de educación. Gobierno de la Ciudad de Buenos Aires. Buenos Aires.</w:t>
      </w:r>
    </w:p>
    <w:p w:rsidR="00B70DFE" w:rsidRPr="00EA4543" w:rsidRDefault="00B70DFE" w:rsidP="00DD7448">
      <w:pPr>
        <w:tabs>
          <w:tab w:val="left" w:pos="-361"/>
        </w:tabs>
        <w:spacing w:line="276" w:lineRule="auto"/>
        <w:jc w:val="both"/>
        <w:rPr>
          <w:rFonts w:ascii="Arial" w:hAnsi="Arial" w:cs="Arial"/>
          <w:sz w:val="22"/>
          <w:szCs w:val="22"/>
          <w:lang w:val="es-ES_tradnl" w:eastAsia="en-US"/>
        </w:rPr>
      </w:pPr>
    </w:p>
    <w:p w:rsidR="00B70DFE" w:rsidRPr="00EA4543" w:rsidRDefault="00B70DFE" w:rsidP="00DD7448">
      <w:pPr>
        <w:tabs>
          <w:tab w:val="left" w:pos="-361"/>
        </w:tabs>
        <w:spacing w:line="276" w:lineRule="auto"/>
        <w:jc w:val="both"/>
        <w:rPr>
          <w:rFonts w:ascii="Arial" w:hAnsi="Arial" w:cs="Arial"/>
          <w:sz w:val="22"/>
          <w:szCs w:val="22"/>
          <w:lang w:val="es-ES_tradnl" w:eastAsia="en-US"/>
        </w:rPr>
      </w:pPr>
      <w:r w:rsidRPr="00EA4543">
        <w:rPr>
          <w:rFonts w:ascii="Arial" w:hAnsi="Arial" w:cs="Arial"/>
          <w:sz w:val="22"/>
          <w:szCs w:val="22"/>
          <w:lang w:val="es-ES_tradnl" w:eastAsia="en-US"/>
        </w:rPr>
        <w:t xml:space="preserve">2008   Tenutto, M (coord.) </w:t>
      </w:r>
      <w:r w:rsidRPr="00EA4543">
        <w:rPr>
          <w:rFonts w:ascii="Arial" w:hAnsi="Arial" w:cs="Arial"/>
          <w:i/>
          <w:iCs/>
          <w:sz w:val="22"/>
          <w:szCs w:val="22"/>
          <w:lang w:val="es-ES_tradnl" w:eastAsia="en-US"/>
        </w:rPr>
        <w:t xml:space="preserve">Algunas propuestas para trabajar con los alumnos del nivel medio. </w:t>
      </w:r>
      <w:r w:rsidRPr="00EA4543">
        <w:rPr>
          <w:rFonts w:ascii="Arial" w:hAnsi="Arial" w:cs="Arial"/>
          <w:sz w:val="22"/>
          <w:szCs w:val="22"/>
          <w:lang w:val="es-ES_tradnl" w:eastAsia="en-US"/>
        </w:rPr>
        <w:t>Dirección de Planeamiento Educativo. Dirección de Evaluación Educativa. Ministerio de educación. Gobierno de la Ciudad de Buenos Aires. Buenos Aires.</w:t>
      </w:r>
    </w:p>
    <w:p w:rsidR="00B70DFE" w:rsidRPr="00EA4543" w:rsidRDefault="00B70DFE" w:rsidP="00DD7448">
      <w:pPr>
        <w:tabs>
          <w:tab w:val="left" w:pos="-361"/>
        </w:tabs>
        <w:spacing w:line="276" w:lineRule="auto"/>
        <w:jc w:val="both"/>
        <w:rPr>
          <w:rFonts w:ascii="Arial" w:hAnsi="Arial" w:cs="Arial"/>
          <w:sz w:val="22"/>
          <w:szCs w:val="22"/>
        </w:rPr>
      </w:pPr>
    </w:p>
    <w:p w:rsidR="00B70DFE" w:rsidRPr="00EA4543" w:rsidRDefault="00B70DFE" w:rsidP="00DD7448">
      <w:pPr>
        <w:tabs>
          <w:tab w:val="left" w:pos="-361"/>
        </w:tabs>
        <w:spacing w:line="276" w:lineRule="auto"/>
        <w:jc w:val="both"/>
        <w:rPr>
          <w:rFonts w:ascii="Arial" w:hAnsi="Arial" w:cs="Arial"/>
          <w:sz w:val="22"/>
          <w:szCs w:val="22"/>
        </w:rPr>
      </w:pPr>
      <w:r w:rsidRPr="00EA4543">
        <w:rPr>
          <w:rFonts w:ascii="Arial" w:hAnsi="Arial" w:cs="Arial"/>
          <w:sz w:val="22"/>
          <w:szCs w:val="22"/>
        </w:rPr>
        <w:t>2008   Tenutto, M, Larripa, S y Trotta A La evaluación educativa en la Ciudad de Buenos Aires: historia y perspectivas. Gobierno de la Ciudad de Buenos Aires Ministerio de Educación</w:t>
      </w:r>
      <w:r w:rsidRPr="00EA4543">
        <w:rPr>
          <w:rFonts w:ascii="Arial" w:eastAsia="MS Gothic" w:hAnsi="Arial" w:cs="Arial"/>
          <w:sz w:val="22"/>
          <w:szCs w:val="22"/>
        </w:rPr>
        <w:t> </w:t>
      </w:r>
      <w:r w:rsidRPr="00EA4543">
        <w:rPr>
          <w:rFonts w:ascii="Arial" w:hAnsi="Arial" w:cs="Arial"/>
          <w:sz w:val="22"/>
          <w:szCs w:val="22"/>
        </w:rPr>
        <w:t xml:space="preserve">Dirección General de Planeamiento Educativo. </w:t>
      </w:r>
    </w:p>
    <w:p w:rsidR="00B70DFE" w:rsidRPr="00EA4543" w:rsidRDefault="00B70DFE" w:rsidP="00DD7448">
      <w:pPr>
        <w:tabs>
          <w:tab w:val="left" w:pos="644"/>
        </w:tabs>
        <w:spacing w:line="276" w:lineRule="auto"/>
        <w:ind w:left="1005"/>
        <w:jc w:val="both"/>
        <w:rPr>
          <w:rFonts w:ascii="Arial" w:hAnsi="Arial" w:cs="Arial"/>
          <w:sz w:val="22"/>
          <w:szCs w:val="22"/>
        </w:rPr>
      </w:pPr>
    </w:p>
    <w:p w:rsidR="00B70DFE" w:rsidRPr="00EA4543" w:rsidRDefault="00B70DFE" w:rsidP="00DD7448">
      <w:pPr>
        <w:tabs>
          <w:tab w:val="left" w:pos="165"/>
        </w:tabs>
        <w:spacing w:line="276" w:lineRule="auto"/>
        <w:jc w:val="both"/>
        <w:rPr>
          <w:rFonts w:ascii="Arial" w:hAnsi="Arial" w:cs="Arial"/>
          <w:i/>
          <w:iCs/>
          <w:sz w:val="22"/>
          <w:szCs w:val="22"/>
        </w:rPr>
      </w:pPr>
      <w:r w:rsidRPr="00EA4543">
        <w:rPr>
          <w:rFonts w:ascii="Arial" w:hAnsi="Arial" w:cs="Arial"/>
          <w:sz w:val="22"/>
          <w:szCs w:val="22"/>
        </w:rPr>
        <w:t>2006  Tenutto, M, Propper, F, S</w:t>
      </w:r>
      <w:r w:rsidRPr="00EA4543">
        <w:rPr>
          <w:rFonts w:ascii="Arial" w:hAnsi="Arial" w:cs="Arial"/>
          <w:i/>
          <w:iCs/>
          <w:sz w:val="22"/>
          <w:szCs w:val="22"/>
        </w:rPr>
        <w:t xml:space="preserve">aber hacer. Cuaderno de procedimientos 4, 5 y 6. </w:t>
      </w:r>
      <w:r w:rsidRPr="00EA4543">
        <w:rPr>
          <w:rFonts w:ascii="Arial" w:hAnsi="Arial" w:cs="Arial"/>
          <w:iCs/>
          <w:sz w:val="22"/>
          <w:szCs w:val="22"/>
        </w:rPr>
        <w:t>Buenos Aires:</w:t>
      </w:r>
      <w:r w:rsidRPr="00EA4543">
        <w:rPr>
          <w:rFonts w:ascii="Arial" w:hAnsi="Arial" w:cs="Arial"/>
          <w:i/>
          <w:iCs/>
          <w:sz w:val="22"/>
          <w:szCs w:val="22"/>
        </w:rPr>
        <w:t xml:space="preserve"> </w:t>
      </w:r>
      <w:r w:rsidRPr="00EA4543">
        <w:rPr>
          <w:rFonts w:ascii="Arial" w:hAnsi="Arial" w:cs="Arial"/>
          <w:sz w:val="22"/>
          <w:szCs w:val="22"/>
        </w:rPr>
        <w:t>Editorial Estrada.</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2006  Tenutto, M., Propper, F, y Guido, V. </w:t>
      </w:r>
      <w:r w:rsidRPr="00EA4543">
        <w:rPr>
          <w:rFonts w:ascii="Arial" w:hAnsi="Arial" w:cs="Arial"/>
          <w:i/>
          <w:iCs/>
          <w:sz w:val="22"/>
          <w:szCs w:val="22"/>
        </w:rPr>
        <w:t>Orientaciones didácticas para los docentes de ciencias naturales de 4º y 5º grado</w:t>
      </w:r>
      <w:r w:rsidRPr="00EA4543">
        <w:rPr>
          <w:rFonts w:ascii="Arial" w:hAnsi="Arial" w:cs="Arial"/>
          <w:sz w:val="22"/>
          <w:szCs w:val="22"/>
        </w:rPr>
        <w:t xml:space="preserve">. Buenos Aires: Editorial Estrada. </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spacing w:line="276" w:lineRule="auto"/>
        <w:jc w:val="both"/>
        <w:rPr>
          <w:rFonts w:ascii="Arial" w:hAnsi="Arial" w:cs="Arial"/>
          <w:sz w:val="22"/>
          <w:szCs w:val="22"/>
          <w:lang w:val="es-ES_tradnl" w:eastAsia="en-US"/>
        </w:rPr>
      </w:pPr>
      <w:r w:rsidRPr="00EA4543">
        <w:rPr>
          <w:rFonts w:ascii="Arial" w:hAnsi="Arial" w:cs="Arial"/>
          <w:sz w:val="22"/>
          <w:szCs w:val="22"/>
          <w:lang w:val="es-ES_tradnl" w:eastAsia="en-US"/>
        </w:rPr>
        <w:t xml:space="preserve">2007  Tenutto, M (coord) </w:t>
      </w:r>
      <w:r w:rsidRPr="00EA4543">
        <w:rPr>
          <w:rFonts w:ascii="Arial" w:hAnsi="Arial" w:cs="Arial"/>
          <w:i/>
          <w:iCs/>
          <w:sz w:val="22"/>
          <w:szCs w:val="22"/>
          <w:lang w:val="es-ES_tradnl" w:eastAsia="en-US"/>
        </w:rPr>
        <w:t>Evaluación  jurisdiccional del Primer Ciclo 2006: informe sintético de resultados.</w:t>
      </w:r>
      <w:r w:rsidRPr="00EA4543">
        <w:rPr>
          <w:rFonts w:ascii="Arial" w:hAnsi="Arial" w:cs="Arial"/>
          <w:sz w:val="22"/>
          <w:szCs w:val="22"/>
          <w:lang w:val="es-ES_tradnl" w:eastAsia="en-US"/>
        </w:rPr>
        <w:t xml:space="preserve"> Dirección de Planeamiento Educativo. Dirección de Evaluación Educativa. Ministerio de educación. Gobierno de la Ciudad de Buenos Aires. Buenos Aires.</w:t>
      </w:r>
    </w:p>
    <w:p w:rsidR="00B70DFE" w:rsidRPr="00EA4543" w:rsidRDefault="00B70DFE" w:rsidP="00DD7448">
      <w:pPr>
        <w:tabs>
          <w:tab w:val="left" w:pos="-363"/>
        </w:tabs>
        <w:spacing w:line="276" w:lineRule="auto"/>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2005  Tenutto, M. </w:t>
      </w:r>
      <w:r w:rsidRPr="00EA4543">
        <w:rPr>
          <w:rFonts w:ascii="Arial" w:hAnsi="Arial" w:cs="Arial"/>
          <w:i/>
          <w:iCs/>
          <w:sz w:val="22"/>
          <w:szCs w:val="22"/>
        </w:rPr>
        <w:t>et al., E</w:t>
      </w:r>
      <w:r w:rsidRPr="00EA4543">
        <w:rPr>
          <w:rFonts w:ascii="Arial" w:hAnsi="Arial" w:cs="Arial"/>
          <w:i/>
          <w:sz w:val="22"/>
          <w:szCs w:val="22"/>
        </w:rPr>
        <w:t xml:space="preserve">scuela para educadores. </w:t>
      </w:r>
      <w:r w:rsidRPr="00EA4543">
        <w:rPr>
          <w:rFonts w:ascii="Arial" w:hAnsi="Arial" w:cs="Arial"/>
          <w:sz w:val="22"/>
          <w:szCs w:val="22"/>
        </w:rPr>
        <w:t xml:space="preserve">Montevideo: Círculo latino Austral, Cadiex Internacional. </w:t>
      </w:r>
    </w:p>
    <w:p w:rsidR="00B70DFE" w:rsidRPr="00EA4543" w:rsidRDefault="00B70DFE" w:rsidP="00DD7448">
      <w:pPr>
        <w:tabs>
          <w:tab w:val="left" w:pos="-363"/>
        </w:tabs>
        <w:spacing w:line="276" w:lineRule="auto"/>
        <w:ind w:left="345"/>
        <w:jc w:val="both"/>
        <w:rPr>
          <w:rFonts w:ascii="Arial" w:hAnsi="Arial" w:cs="Arial"/>
          <w:sz w:val="22"/>
          <w:szCs w:val="22"/>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 xml:space="preserve">2000  Tenutto, M, </w:t>
      </w:r>
      <w:r w:rsidRPr="00EA4543">
        <w:rPr>
          <w:rFonts w:ascii="Arial" w:hAnsi="Arial" w:cs="Arial"/>
          <w:i/>
          <w:iCs/>
          <w:sz w:val="22"/>
          <w:szCs w:val="22"/>
        </w:rPr>
        <w:t xml:space="preserve">Herramientas de evaluación en el aula. Buenos Aires: </w:t>
      </w:r>
      <w:r w:rsidRPr="00EA4543">
        <w:rPr>
          <w:rFonts w:ascii="Arial" w:hAnsi="Arial" w:cs="Arial"/>
          <w:sz w:val="22"/>
          <w:szCs w:val="22"/>
        </w:rPr>
        <w:t>Editorial Magisterio del Río de la Plata. (3 ediciones)</w:t>
      </w:r>
    </w:p>
    <w:p w:rsidR="00B70DFE" w:rsidRPr="00EA4543" w:rsidRDefault="00B70DFE" w:rsidP="00DD7448">
      <w:pPr>
        <w:tabs>
          <w:tab w:val="left" w:pos="-363"/>
        </w:tabs>
        <w:spacing w:line="276" w:lineRule="auto"/>
        <w:jc w:val="both"/>
        <w:rPr>
          <w:rFonts w:ascii="Arial" w:hAnsi="Arial" w:cs="Arial"/>
          <w:sz w:val="22"/>
          <w:szCs w:val="22"/>
          <w:u w:val="single"/>
        </w:rPr>
      </w:pPr>
    </w:p>
    <w:p w:rsidR="00B70DFE" w:rsidRPr="00EA4543" w:rsidRDefault="00B70DFE" w:rsidP="00DD7448">
      <w:pPr>
        <w:tabs>
          <w:tab w:val="left" w:pos="-363"/>
        </w:tabs>
        <w:spacing w:line="276" w:lineRule="auto"/>
        <w:jc w:val="both"/>
        <w:rPr>
          <w:rFonts w:ascii="Arial" w:hAnsi="Arial" w:cs="Arial"/>
          <w:sz w:val="22"/>
          <w:szCs w:val="22"/>
        </w:rPr>
      </w:pPr>
      <w:r w:rsidRPr="00EA4543">
        <w:rPr>
          <w:rFonts w:ascii="Arial" w:hAnsi="Arial" w:cs="Arial"/>
          <w:sz w:val="22"/>
          <w:szCs w:val="22"/>
        </w:rPr>
        <w:t>ARTÍCULOS Y PONENCIAS</w:t>
      </w: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CON REFERATO (últimos 5 años)</w:t>
      </w:r>
    </w:p>
    <w:p w:rsidR="00B70DFE" w:rsidRPr="00EA4543" w:rsidRDefault="00B70DFE" w:rsidP="00DD7448">
      <w:pPr>
        <w:tabs>
          <w:tab w:val="left" w:pos="-16"/>
        </w:tabs>
        <w:spacing w:line="276" w:lineRule="auto"/>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2012 Sonia Algarañá, Marta A. Tenutto y Crisitna B. Brutti y desarrollo de competencias   profesionales en la enseñanza de la Biología, la Física y la Química en la Educación Técnica. Un estudio de caso sobre la implementación de microclases, simulaciones y reflexión de lo actuado. Centro de documentación del INFD. http://cedoc.infd.edu.ar/index.cgi</w:t>
      </w:r>
    </w:p>
    <w:p w:rsidR="00B70DFE" w:rsidRPr="00EA4543" w:rsidRDefault="00B70DFE" w:rsidP="00DD7448">
      <w:pPr>
        <w:tabs>
          <w:tab w:val="left" w:pos="-16"/>
        </w:tabs>
        <w:spacing w:line="276" w:lineRule="auto"/>
        <w:jc w:val="both"/>
        <w:rPr>
          <w:rFonts w:ascii="Arial" w:hAnsi="Arial" w:cs="Arial"/>
          <w:sz w:val="22"/>
          <w:szCs w:val="22"/>
          <w:u w:val="single"/>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 xml:space="preserve">2009 Gomel, Andrés y Marta Tenutto “La recepción de la obra de Liev Vigotsky en las décadas de 1980 y 1990 en Argentina”. Revista actualidades investigativas en educación. Universidad de Costa Rica. Instituto de Investigación en Educación (INIE). Ciudad Universitaria Rodrigo Facio. Vol 9. Número especial. Noviembre 2009. </w:t>
      </w:r>
    </w:p>
    <w:p w:rsidR="00B70DFE" w:rsidRPr="00EA4543" w:rsidRDefault="00B70DFE" w:rsidP="00DD7448">
      <w:pPr>
        <w:tabs>
          <w:tab w:val="left" w:pos="-16"/>
        </w:tabs>
        <w:spacing w:line="276" w:lineRule="auto"/>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 xml:space="preserve">2009 Tenutto, Marta: “El constructivismo, un nuevo significante para significados con historia”. XI Congreso de metodología de las Ciencias Sociales y de la Salud, Málaga. Universidad de Málaga, España (15 al 18 de septiembre). </w:t>
      </w:r>
    </w:p>
    <w:p w:rsidR="00B70DFE" w:rsidRPr="00EA4543" w:rsidRDefault="00B70DFE" w:rsidP="00DD7448">
      <w:pPr>
        <w:tabs>
          <w:tab w:val="left" w:pos="-16"/>
        </w:tabs>
        <w:spacing w:line="276" w:lineRule="auto"/>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 xml:space="preserve">2009 M. A. Tenutto, C. B. Brutti y S. Algarañá: “Estudio de caso: la planificación, gestión, ejecución y control de la producción de alimentos en situaciones reales y simuladas”. XI Congreso de metodología de las Ciencias Sociales y de la Salud, Málaga. Universidad de Málaga, España (15 al 18 de septiembre). </w:t>
      </w:r>
    </w:p>
    <w:p w:rsidR="00B70DFE" w:rsidRPr="00EA4543" w:rsidRDefault="00B70DFE" w:rsidP="00DD7448">
      <w:pPr>
        <w:tabs>
          <w:tab w:val="left" w:pos="-16"/>
        </w:tabs>
        <w:spacing w:line="276" w:lineRule="auto"/>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lang w:val="es-ES_tradnl"/>
        </w:rPr>
      </w:pPr>
      <w:r w:rsidRPr="00EA4543">
        <w:rPr>
          <w:rFonts w:ascii="Arial" w:hAnsi="Arial" w:cs="Arial"/>
          <w:sz w:val="22"/>
          <w:szCs w:val="22"/>
        </w:rPr>
        <w:t>2009  Tenutto, Marta, Brutti, Cristina y Algarañá, Sonia: “P</w:t>
      </w:r>
      <w:r w:rsidRPr="00EA4543">
        <w:rPr>
          <w:rFonts w:ascii="Arial" w:hAnsi="Arial" w:cs="Arial"/>
          <w:sz w:val="22"/>
          <w:szCs w:val="22"/>
          <w:lang w:val="es-ES_tradnl"/>
        </w:rPr>
        <w:t>rácticas de planificación gestión, ejecución y control de la producción de alimentos en situaciones simuladas y reales”, III Congreso Internacional de educación, Santa Fe (5 al 7 de agosto)</w:t>
      </w:r>
    </w:p>
    <w:p w:rsidR="00B70DFE" w:rsidRPr="00EA4543" w:rsidRDefault="00B70DFE" w:rsidP="00DD7448">
      <w:pPr>
        <w:tabs>
          <w:tab w:val="left" w:pos="-16"/>
        </w:tabs>
        <w:spacing w:line="276" w:lineRule="auto"/>
        <w:ind w:left="345"/>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lang w:val="es-ES_tradnl"/>
        </w:rPr>
      </w:pPr>
      <w:r w:rsidRPr="00EA4543">
        <w:rPr>
          <w:rFonts w:ascii="Arial" w:hAnsi="Arial" w:cs="Arial"/>
          <w:sz w:val="22"/>
          <w:szCs w:val="22"/>
        </w:rPr>
        <w:t>2009  Tenutto, Marta, Brutti, Cristina y Algarañá, Sonia: “P</w:t>
      </w:r>
      <w:r w:rsidRPr="00EA4543">
        <w:rPr>
          <w:rFonts w:ascii="Arial" w:hAnsi="Arial" w:cs="Arial"/>
          <w:sz w:val="22"/>
          <w:szCs w:val="22"/>
          <w:lang w:val="es-ES_tradnl"/>
        </w:rPr>
        <w:t xml:space="preserve">rácticas de planificación gestión, ejecución y control de la producción de alimentos en situaciones simuladas y reales”, II Congreso </w:t>
      </w:r>
      <w:r w:rsidRPr="00EA4543">
        <w:rPr>
          <w:rFonts w:ascii="Arial" w:hAnsi="Arial" w:cs="Arial"/>
          <w:sz w:val="22"/>
          <w:szCs w:val="22"/>
        </w:rPr>
        <w:t>Internacional educación, lenguaje y sociedad</w:t>
      </w:r>
      <w:bookmarkStart w:id="1" w:name="st"/>
      <w:bookmarkEnd w:id="1"/>
      <w:r w:rsidRPr="00EA4543">
        <w:rPr>
          <w:rFonts w:ascii="Arial" w:hAnsi="Arial" w:cs="Arial"/>
          <w:sz w:val="22"/>
          <w:szCs w:val="22"/>
        </w:rPr>
        <w:t>: La educación en los nuevos escenarios socioculturales, Facultad de Ciencias Humanas, Universidad Nacional de La Pampa, General Pico, La Pampa ( 23 al 25 de abril)</w:t>
      </w:r>
    </w:p>
    <w:p w:rsidR="00B70DFE" w:rsidRPr="00EA4543" w:rsidRDefault="00B70DFE" w:rsidP="00DD7448">
      <w:pPr>
        <w:tabs>
          <w:tab w:val="left" w:pos="-16"/>
        </w:tabs>
        <w:spacing w:line="276" w:lineRule="auto"/>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 xml:space="preserve">2008 Tenutto, Marta: “El/los constructivismos/s en los discursos oficiales escritos, producidos en el marco de la reforma educativa de la década de 1990 en Argentina”. XV Jornadas de Investigación y Cuarto Encuentro de Investigadores en Psicología del MERCOSUR, Facultad de Psicología, UBA (7 al 9 de agosto) </w:t>
      </w:r>
    </w:p>
    <w:p w:rsidR="00B70DFE" w:rsidRPr="00EA4543" w:rsidRDefault="00B70DFE" w:rsidP="00DD7448">
      <w:pPr>
        <w:pStyle w:val="Ttulo2"/>
        <w:tabs>
          <w:tab w:val="left" w:pos="435"/>
        </w:tabs>
        <w:spacing w:line="276" w:lineRule="auto"/>
        <w:jc w:val="both"/>
        <w:rPr>
          <w:rFonts w:ascii="Arial" w:hAnsi="Arial" w:cs="Arial"/>
          <w:b w:val="0"/>
          <w:color w:val="auto"/>
          <w:sz w:val="22"/>
          <w:szCs w:val="22"/>
        </w:rPr>
      </w:pPr>
      <w:r w:rsidRPr="00EA4543">
        <w:rPr>
          <w:rFonts w:ascii="Arial" w:hAnsi="Arial" w:cs="Arial"/>
          <w:b w:val="0"/>
          <w:color w:val="auto"/>
          <w:sz w:val="22"/>
          <w:szCs w:val="22"/>
        </w:rPr>
        <w:lastRenderedPageBreak/>
        <w:t>2008 Tenutto, M, Barale, A: “</w:t>
      </w:r>
      <w:r w:rsidRPr="00EA4543">
        <w:rPr>
          <w:rFonts w:ascii="Arial" w:hAnsi="Arial" w:cs="Arial"/>
          <w:b w:val="0"/>
          <w:color w:val="auto"/>
          <w:sz w:val="22"/>
          <w:szCs w:val="22"/>
          <w:lang w:val="es-ES_tradnl"/>
        </w:rPr>
        <w:t>Replantear las propuestas de formación/capacitación docente para recuperar los saberes y las prácticas de enseñanza”. I Congreso M</w:t>
      </w:r>
      <w:r w:rsidRPr="00EA4543">
        <w:rPr>
          <w:rFonts w:ascii="Arial" w:hAnsi="Arial" w:cs="Arial"/>
          <w:b w:val="0"/>
          <w:color w:val="auto"/>
          <w:sz w:val="22"/>
          <w:szCs w:val="22"/>
        </w:rPr>
        <w:t>etropolitano de Formación Docente, Facultad de Filosofía y Letras, UBA (26 al 28 de noviembre)</w:t>
      </w:r>
    </w:p>
    <w:p w:rsidR="00B70DFE" w:rsidRPr="00EA4543" w:rsidRDefault="00B70DFE" w:rsidP="00DD7448">
      <w:pPr>
        <w:tabs>
          <w:tab w:val="left" w:pos="-16"/>
        </w:tabs>
        <w:spacing w:line="276" w:lineRule="auto"/>
        <w:ind w:left="345"/>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rPr>
        <w:t>2008  Lavatelli, Lucía, Propper, Flavia  y Tenutto, Marta: “Escuelas experimentales de San Luis. Breve análisis de la fase de diseño y toma de decisiones”. Revista Del prudente saber. Publicación de Investigadores editada por la Facultad de Ciencias de la Educación de la Universidad Nacional de Entre Ríos. Año X – Nº 6. 2008. ISSN 1515-3576, Páginas 59 a 65.</w:t>
      </w:r>
    </w:p>
    <w:p w:rsidR="00B70DFE" w:rsidRPr="00EA4543" w:rsidRDefault="00B70DFE" w:rsidP="00DD7448">
      <w:pPr>
        <w:tabs>
          <w:tab w:val="left" w:pos="-16"/>
        </w:tabs>
        <w:spacing w:line="276" w:lineRule="auto"/>
        <w:jc w:val="both"/>
        <w:rPr>
          <w:rFonts w:ascii="Arial" w:hAnsi="Arial" w:cs="Arial"/>
          <w:sz w:val="22"/>
          <w:szCs w:val="22"/>
        </w:rPr>
      </w:pPr>
    </w:p>
    <w:p w:rsidR="00B70DFE" w:rsidRPr="00EA4543" w:rsidRDefault="00B70DFE" w:rsidP="00DD7448">
      <w:pPr>
        <w:tabs>
          <w:tab w:val="left" w:pos="-16"/>
        </w:tabs>
        <w:spacing w:line="276" w:lineRule="auto"/>
        <w:jc w:val="both"/>
        <w:rPr>
          <w:rFonts w:ascii="Arial" w:hAnsi="Arial" w:cs="Arial"/>
          <w:sz w:val="22"/>
          <w:szCs w:val="22"/>
        </w:rPr>
      </w:pPr>
      <w:r w:rsidRPr="00EA4543">
        <w:rPr>
          <w:rFonts w:ascii="Arial" w:hAnsi="Arial" w:cs="Arial"/>
          <w:sz w:val="22"/>
          <w:szCs w:val="22"/>
          <w:lang w:val="it-IT"/>
        </w:rPr>
        <w:t xml:space="preserve">2007 Guillermo Ruiz y Marta Tenutto. </w:t>
      </w:r>
      <w:r w:rsidRPr="00EA4543">
        <w:rPr>
          <w:rFonts w:ascii="Arial" w:hAnsi="Arial" w:cs="Arial"/>
          <w:sz w:val="22"/>
          <w:szCs w:val="22"/>
        </w:rPr>
        <w:t xml:space="preserve">La programación. Aportes para la enseñanza del Derecho. Academia. Revista sobre Enseñanza del Derecho. Facultad de Derecho UBA. Año 5 – Número 9 – 2007. Páginas 279 a 286. </w:t>
      </w:r>
    </w:p>
    <w:p w:rsidR="00B70DFE" w:rsidRPr="00EA4543" w:rsidRDefault="00B70DFE" w:rsidP="00DD7448">
      <w:pPr>
        <w:tabs>
          <w:tab w:val="left" w:pos="-708"/>
        </w:tabs>
        <w:spacing w:line="276" w:lineRule="auto"/>
        <w:ind w:left="284"/>
        <w:jc w:val="both"/>
        <w:rPr>
          <w:rFonts w:ascii="Arial" w:hAnsi="Arial" w:cs="Arial"/>
          <w:sz w:val="22"/>
          <w:szCs w:val="22"/>
        </w:rPr>
      </w:pPr>
      <w:r w:rsidRPr="00EA4543">
        <w:rPr>
          <w:rFonts w:ascii="Arial" w:hAnsi="Arial" w:cs="Arial"/>
          <w:sz w:val="22"/>
          <w:szCs w:val="22"/>
        </w:rPr>
        <w:t xml:space="preserve">    </w:t>
      </w:r>
    </w:p>
    <w:p w:rsidR="00B70DFE" w:rsidRPr="00EA4543" w:rsidRDefault="00B70DFE" w:rsidP="00DD7448">
      <w:pPr>
        <w:tabs>
          <w:tab w:val="left" w:pos="-708"/>
        </w:tabs>
        <w:spacing w:line="276" w:lineRule="auto"/>
        <w:jc w:val="both"/>
        <w:rPr>
          <w:rFonts w:ascii="Arial" w:hAnsi="Arial" w:cs="Arial"/>
          <w:sz w:val="22"/>
          <w:szCs w:val="22"/>
        </w:rPr>
      </w:pPr>
      <w:r w:rsidRPr="00EA4543">
        <w:rPr>
          <w:rFonts w:ascii="Arial" w:hAnsi="Arial" w:cs="Arial"/>
          <w:sz w:val="22"/>
          <w:szCs w:val="22"/>
        </w:rPr>
        <w:t xml:space="preserve">2007 Cappelletti, G, Sabelli, M J y Tenutto, M A </w:t>
      </w:r>
      <w:r w:rsidRPr="00EA4543">
        <w:rPr>
          <w:rFonts w:ascii="Arial" w:hAnsi="Arial" w:cs="Arial"/>
          <w:i/>
          <w:iCs/>
          <w:sz w:val="22"/>
          <w:szCs w:val="22"/>
        </w:rPr>
        <w:t xml:space="preserve">¿Se puede enseñar mejor? Acerca de la relación entre el cine y la enseñanza. </w:t>
      </w:r>
      <w:r w:rsidRPr="00EA4543">
        <w:rPr>
          <w:rFonts w:ascii="Arial" w:hAnsi="Arial" w:cs="Arial"/>
          <w:sz w:val="22"/>
          <w:szCs w:val="22"/>
        </w:rPr>
        <w:t xml:space="preserve">Revista de Medicina y Cine. Vol. 3, Nº 3, julio. Ediciones Universidad Salamanca.  ISSN 1885-52. </w:t>
      </w:r>
    </w:p>
    <w:p w:rsidR="00B70DFE" w:rsidRPr="00EA4543" w:rsidRDefault="00B70DFE" w:rsidP="00DD7448">
      <w:pPr>
        <w:tabs>
          <w:tab w:val="left" w:pos="-363"/>
        </w:tabs>
        <w:spacing w:line="276" w:lineRule="auto"/>
        <w:jc w:val="both"/>
        <w:rPr>
          <w:rFonts w:ascii="Arial" w:hAnsi="Arial" w:cs="Arial"/>
          <w:sz w:val="22"/>
          <w:szCs w:val="22"/>
          <w:u w:val="single"/>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Pr="00EA4543" w:rsidRDefault="00B70DFE" w:rsidP="00DD7448">
      <w:pPr>
        <w:ind w:left="57" w:right="57"/>
        <w:jc w:val="both"/>
        <w:rPr>
          <w:rFonts w:ascii="Arial" w:hAnsi="Arial" w:cs="Arial"/>
          <w:sz w:val="22"/>
          <w:szCs w:val="22"/>
        </w:rPr>
      </w:pPr>
    </w:p>
    <w:p w:rsidR="00B70DFE" w:rsidRDefault="00B70DFE" w:rsidP="00DD7448">
      <w:pPr>
        <w:ind w:left="57" w:right="57"/>
        <w:jc w:val="both"/>
        <w:rPr>
          <w:rFonts w:ascii="Arial" w:hAnsi="Arial" w:cs="Arial"/>
          <w:sz w:val="22"/>
          <w:szCs w:val="22"/>
        </w:rPr>
      </w:pPr>
      <w:r>
        <w:rPr>
          <w:rFonts w:ascii="Arial" w:hAnsi="Arial" w:cs="Arial"/>
          <w:sz w:val="22"/>
          <w:szCs w:val="22"/>
        </w:rPr>
        <w:br w:type="page"/>
      </w:r>
      <w:r w:rsidRPr="00A12C0F">
        <w:rPr>
          <w:rFonts w:ascii="Arial" w:hAnsi="Arial" w:cs="Arial"/>
          <w:sz w:val="22"/>
          <w:szCs w:val="22"/>
        </w:rPr>
        <w:object w:dxaOrig="8481" w:dyaOrig="11700">
          <v:shape id="_x0000_i1028" type="#_x0000_t75" style="width:420pt;height:585pt" o:ole="">
            <v:imagedata r:id="rId18" o:title=""/>
          </v:shape>
          <o:OLEObject Type="Embed" ProgID="Word.Document.8" ShapeID="_x0000_i1028" DrawAspect="Content" ObjectID="_1499599199" r:id="rId19">
            <o:FieldCodes>\s</o:FieldCodes>
          </o:OLEObject>
        </w:object>
      </w:r>
    </w:p>
    <w:p w:rsidR="00B70DFE" w:rsidRDefault="00B70DFE" w:rsidP="00DD7448">
      <w:pPr>
        <w:ind w:left="57" w:right="57"/>
        <w:jc w:val="both"/>
        <w:rPr>
          <w:rFonts w:ascii="Arial" w:hAnsi="Arial" w:cs="Arial"/>
          <w:sz w:val="22"/>
          <w:szCs w:val="22"/>
        </w:rPr>
      </w:pPr>
      <w:r>
        <w:rPr>
          <w:rFonts w:ascii="Arial" w:hAnsi="Arial" w:cs="Arial"/>
          <w:sz w:val="22"/>
          <w:szCs w:val="22"/>
        </w:rPr>
        <w:br w:type="page"/>
      </w:r>
      <w:r w:rsidRPr="00A12C0F">
        <w:rPr>
          <w:rFonts w:ascii="Arial" w:hAnsi="Arial" w:cs="Arial"/>
          <w:sz w:val="22"/>
          <w:szCs w:val="22"/>
        </w:rPr>
        <w:object w:dxaOrig="8481" w:dyaOrig="11700">
          <v:shape id="_x0000_i1029" type="#_x0000_t75" style="width:420pt;height:585pt" o:ole="">
            <v:imagedata r:id="rId20" o:title=""/>
          </v:shape>
          <o:OLEObject Type="Embed" ProgID="Word.Document.8" ShapeID="_x0000_i1029" DrawAspect="Content" ObjectID="_1499599200" r:id="rId21">
            <o:FieldCodes>\s</o:FieldCodes>
          </o:OLEObject>
        </w:object>
      </w:r>
    </w:p>
    <w:p w:rsidR="00B70DFE" w:rsidRDefault="00B70DFE" w:rsidP="00DD7448">
      <w:pPr>
        <w:ind w:left="57" w:right="57"/>
        <w:jc w:val="both"/>
        <w:rPr>
          <w:rFonts w:ascii="Arial" w:hAnsi="Arial" w:cs="Arial"/>
          <w:sz w:val="22"/>
          <w:szCs w:val="22"/>
        </w:rPr>
      </w:pPr>
      <w:r>
        <w:rPr>
          <w:rFonts w:ascii="Arial" w:hAnsi="Arial" w:cs="Arial"/>
          <w:sz w:val="22"/>
          <w:szCs w:val="22"/>
        </w:rPr>
        <w:br w:type="page"/>
      </w:r>
      <w:r w:rsidRPr="00A12C0F">
        <w:rPr>
          <w:rFonts w:ascii="Arial" w:hAnsi="Arial" w:cs="Arial"/>
          <w:sz w:val="22"/>
          <w:szCs w:val="22"/>
        </w:rPr>
        <w:object w:dxaOrig="8481" w:dyaOrig="11700">
          <v:shape id="_x0000_i1030" type="#_x0000_t75" style="width:420pt;height:585pt" o:ole="">
            <v:imagedata r:id="rId22" o:title=""/>
          </v:shape>
          <o:OLEObject Type="Embed" ProgID="Word.Document.8" ShapeID="_x0000_i1030" DrawAspect="Content" ObjectID="_1499599201" r:id="rId23">
            <o:FieldCodes>\s</o:FieldCodes>
          </o:OLEObject>
        </w:object>
      </w:r>
    </w:p>
    <w:p w:rsidR="00B70DFE" w:rsidRDefault="00B70DFE" w:rsidP="00DD7448">
      <w:pPr>
        <w:ind w:left="57" w:right="57"/>
        <w:jc w:val="both"/>
        <w:rPr>
          <w:rFonts w:ascii="Arial" w:hAnsi="Arial" w:cs="Arial"/>
          <w:sz w:val="22"/>
          <w:szCs w:val="22"/>
        </w:rPr>
      </w:pPr>
      <w:r>
        <w:rPr>
          <w:rFonts w:ascii="Arial" w:hAnsi="Arial" w:cs="Arial"/>
          <w:sz w:val="22"/>
          <w:szCs w:val="22"/>
        </w:rPr>
        <w:br w:type="page"/>
      </w:r>
      <w:r w:rsidRPr="00A12C0F">
        <w:rPr>
          <w:rFonts w:ascii="Arial" w:hAnsi="Arial" w:cs="Arial"/>
          <w:sz w:val="22"/>
          <w:szCs w:val="22"/>
        </w:rPr>
        <w:object w:dxaOrig="8481" w:dyaOrig="11700">
          <v:shape id="_x0000_i1031" type="#_x0000_t75" style="width:420pt;height:585pt" o:ole="">
            <v:imagedata r:id="rId24" o:title=""/>
          </v:shape>
          <o:OLEObject Type="Embed" ProgID="Word.Document.8" ShapeID="_x0000_i1031" DrawAspect="Content" ObjectID="_1499599202" r:id="rId25">
            <o:FieldCodes>\s</o:FieldCodes>
          </o:OLEObject>
        </w:object>
      </w:r>
    </w:p>
    <w:p w:rsidR="00B70DFE" w:rsidRDefault="00B70DFE" w:rsidP="00DD7448">
      <w:pPr>
        <w:ind w:left="57" w:right="57"/>
        <w:jc w:val="both"/>
        <w:rPr>
          <w:rFonts w:ascii="Arial" w:hAnsi="Arial" w:cs="Arial"/>
          <w:sz w:val="22"/>
          <w:szCs w:val="22"/>
        </w:rPr>
      </w:pPr>
      <w:r>
        <w:rPr>
          <w:rFonts w:ascii="Arial" w:hAnsi="Arial" w:cs="Arial"/>
          <w:sz w:val="22"/>
          <w:szCs w:val="22"/>
        </w:rPr>
        <w:br w:type="page"/>
      </w:r>
      <w:r w:rsidRPr="00A12C0F">
        <w:rPr>
          <w:rFonts w:ascii="Arial" w:hAnsi="Arial" w:cs="Arial"/>
          <w:sz w:val="22"/>
          <w:szCs w:val="22"/>
        </w:rPr>
        <w:object w:dxaOrig="10470" w:dyaOrig="14655">
          <v:shape id="_x0000_i1032" type="#_x0000_t75" style="width:523.5pt;height:732.75pt" o:ole="">
            <v:imagedata r:id="rId26" o:title=""/>
          </v:shape>
          <o:OLEObject Type="Embed" ProgID="AcroExch.Document.7" ShapeID="_x0000_i1032" DrawAspect="Content" ObjectID="_1499599203" r:id="rId27"/>
        </w:object>
      </w:r>
    </w:p>
    <w:p w:rsidR="00B70DFE" w:rsidRPr="00D54FDC" w:rsidRDefault="005C4E2A" w:rsidP="00DD7448">
      <w:pPr>
        <w:ind w:left="57" w:right="57"/>
        <w:jc w:val="both"/>
        <w:rPr>
          <w:rFonts w:ascii="Arial" w:hAnsi="Arial" w:cs="Arial"/>
          <w:sz w:val="22"/>
          <w:szCs w:val="22"/>
        </w:rPr>
      </w:pPr>
      <w:r>
        <w:rPr>
          <w:rFonts w:ascii="Arial" w:hAnsi="Arial" w:cs="Arial"/>
          <w:noProof/>
          <w:sz w:val="22"/>
          <w:szCs w:val="22"/>
          <w:lang w:val="es-AR" w:eastAsia="es-AR"/>
        </w:rPr>
        <w:drawing>
          <wp:inline distT="0" distB="0" distL="0" distR="0">
            <wp:extent cx="7429500" cy="53054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7429500" cy="5305425"/>
                    </a:xfrm>
                    <a:prstGeom prst="rect">
                      <a:avLst/>
                    </a:prstGeom>
                    <a:noFill/>
                    <a:ln w="9525">
                      <a:noFill/>
                      <a:miter lim="800000"/>
                      <a:headEnd/>
                      <a:tailEnd/>
                    </a:ln>
                  </pic:spPr>
                </pic:pic>
              </a:graphicData>
            </a:graphic>
          </wp:inline>
        </w:drawing>
      </w:r>
      <w:r w:rsidR="00B70DFE">
        <w:rPr>
          <w:rFonts w:ascii="Arial" w:hAnsi="Arial" w:cs="Arial"/>
          <w:sz w:val="22"/>
          <w:szCs w:val="22"/>
        </w:rPr>
        <w:br w:type="page"/>
      </w:r>
      <w:r>
        <w:rPr>
          <w:rFonts w:ascii="Arial" w:hAnsi="Arial" w:cs="Arial"/>
          <w:noProof/>
          <w:sz w:val="22"/>
          <w:szCs w:val="22"/>
          <w:lang w:val="es-AR" w:eastAsia="es-AR"/>
        </w:rPr>
        <w:lastRenderedPageBreak/>
        <w:drawing>
          <wp:inline distT="0" distB="0" distL="0" distR="0">
            <wp:extent cx="7553325" cy="853440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7553325" cy="8534400"/>
                    </a:xfrm>
                    <a:prstGeom prst="rect">
                      <a:avLst/>
                    </a:prstGeom>
                    <a:noFill/>
                    <a:ln w="9525">
                      <a:noFill/>
                      <a:miter lim="800000"/>
                      <a:headEnd/>
                      <a:tailEnd/>
                    </a:ln>
                  </pic:spPr>
                </pic:pic>
              </a:graphicData>
            </a:graphic>
          </wp:inline>
        </w:drawing>
      </w:r>
      <w:r>
        <w:rPr>
          <w:rFonts w:ascii="Arial" w:hAnsi="Arial" w:cs="Arial"/>
          <w:noProof/>
          <w:sz w:val="22"/>
          <w:szCs w:val="22"/>
          <w:lang w:val="es-AR" w:eastAsia="es-AR"/>
        </w:rPr>
        <w:drawing>
          <wp:inline distT="0" distB="0" distL="0" distR="0">
            <wp:extent cx="5829300" cy="802005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829300" cy="8020050"/>
                    </a:xfrm>
                    <a:prstGeom prst="rect">
                      <a:avLst/>
                    </a:prstGeom>
                    <a:noFill/>
                    <a:ln w="9525">
                      <a:noFill/>
                      <a:miter lim="800000"/>
                      <a:headEnd/>
                      <a:tailEnd/>
                    </a:ln>
                  </pic:spPr>
                </pic:pic>
              </a:graphicData>
            </a:graphic>
          </wp:inline>
        </w:drawing>
      </w:r>
    </w:p>
    <w:sectPr w:rsidR="00B70DFE" w:rsidRPr="00D54FDC" w:rsidSect="00C434E1">
      <w:headerReference w:type="even" r:id="rId31"/>
      <w:headerReference w:type="default" r:id="rId32"/>
      <w:footerReference w:type="default" r:id="rId33"/>
      <w:footnotePr>
        <w:pos w:val="beneathText"/>
      </w:footnotePr>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DFE" w:rsidRDefault="00B70DFE" w:rsidP="005E1939">
      <w:r>
        <w:separator/>
      </w:r>
    </w:p>
  </w:endnote>
  <w:endnote w:type="continuationSeparator" w:id="1">
    <w:p w:rsidR="00B70DFE" w:rsidRDefault="00B70DFE" w:rsidP="005E19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Nimbus Mono L">
    <w:altName w:val="Courier New"/>
    <w:panose1 w:val="00000000000000000000"/>
    <w:charset w:val="00"/>
    <w:family w:val="moder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FE" w:rsidRDefault="00B70DFE">
    <w:pPr>
      <w:pStyle w:val="Piedepgina"/>
    </w:pPr>
  </w:p>
  <w:p w:rsidR="00B70DFE" w:rsidRDefault="00B70DFE">
    <w:pPr>
      <w:pStyle w:val="Piedepgina"/>
    </w:pPr>
  </w:p>
  <w:p w:rsidR="00B70DFE" w:rsidRDefault="00B70DFE">
    <w:pPr>
      <w:pStyle w:val="Piedepgina"/>
    </w:pPr>
  </w:p>
  <w:p w:rsidR="00B70DFE" w:rsidRDefault="00B70DFE">
    <w:pPr>
      <w:pStyle w:val="Piedepgina"/>
    </w:pPr>
  </w:p>
  <w:p w:rsidR="00B70DFE" w:rsidRDefault="00B70DFE">
    <w:pPr>
      <w:pStyle w:val="Piedepgina"/>
    </w:pPr>
  </w:p>
  <w:p w:rsidR="00B70DFE" w:rsidRDefault="00B70DFE">
    <w:pPr>
      <w:pStyle w:val="Piedepgina"/>
    </w:pPr>
  </w:p>
  <w:p w:rsidR="00B70DFE" w:rsidRDefault="00B70DFE">
    <w:pPr>
      <w:pStyle w:val="Piedepgina"/>
    </w:pPr>
  </w:p>
  <w:p w:rsidR="00B70DFE" w:rsidRDefault="00B70DFE">
    <w:pPr>
      <w:pStyle w:val="Piedepgina"/>
    </w:pPr>
  </w:p>
  <w:p w:rsidR="00B70DFE" w:rsidRPr="00EC5BA7" w:rsidRDefault="00B70DF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DFE" w:rsidRDefault="00B70DFE" w:rsidP="005E1939">
      <w:r>
        <w:separator/>
      </w:r>
    </w:p>
  </w:footnote>
  <w:footnote w:type="continuationSeparator" w:id="1">
    <w:p w:rsidR="00B70DFE" w:rsidRDefault="00B70DFE" w:rsidP="005E1939">
      <w:r>
        <w:continuationSeparator/>
      </w:r>
    </w:p>
  </w:footnote>
  <w:footnote w:id="2">
    <w:p w:rsidR="00B70DFE" w:rsidRDefault="00B70DFE" w:rsidP="00185789">
      <w:pPr>
        <w:pStyle w:val="Textonotapie"/>
        <w:jc w:val="both"/>
      </w:pPr>
      <w:r>
        <w:rPr>
          <w:rStyle w:val="Refdenotaalpie"/>
        </w:rPr>
        <w:footnoteRef/>
      </w:r>
      <w:r>
        <w:t xml:space="preserve"> </w:t>
      </w:r>
      <w:r w:rsidRPr="0061148C">
        <w:rPr>
          <w:rFonts w:ascii="Arial" w:hAnsi="Arial" w:cs="Arial"/>
          <w:sz w:val="18"/>
          <w:szCs w:val="18"/>
        </w:rPr>
        <w:t>El contacto con estas instituciones ha devenido a partir de la necesidad de llevar adelante las prácticas pedagógicas de los estudiantes del Profesorado en</w:t>
      </w:r>
      <w:r w:rsidRPr="006C3F30">
        <w:rPr>
          <w:rFonts w:ascii="Arial" w:hAnsi="Arial" w:cs="Arial"/>
        </w:rPr>
        <w:t xml:space="preserve"> </w:t>
      </w:r>
      <w:r w:rsidRPr="0061148C">
        <w:rPr>
          <w:rFonts w:ascii="Arial" w:hAnsi="Arial" w:cs="Arial"/>
          <w:sz w:val="18"/>
          <w:szCs w:val="18"/>
        </w:rPr>
        <w:t xml:space="preserve">Enseñanza Media y Superior en Relaciones del Trabajo. Fue a partir de esa articulación, y en particular de la relación con los directores de esas instituciones que se planteó la necesidad de llevar adelante un diagnóstico de la situación donde </w:t>
      </w:r>
      <w:smartTag w:uri="urn:schemas-microsoft-com:office:smarttags" w:element="PersonName">
        <w:smartTagPr>
          <w:attr w:name="ProductID" w:val="la Cátedra"/>
        </w:smartTagPr>
        <w:r w:rsidRPr="0061148C">
          <w:rPr>
            <w:rFonts w:ascii="Arial" w:hAnsi="Arial" w:cs="Arial"/>
            <w:sz w:val="18"/>
            <w:szCs w:val="18"/>
          </w:rPr>
          <w:t>la Cátedra</w:t>
        </w:r>
      </w:smartTag>
      <w:r w:rsidRPr="0061148C">
        <w:rPr>
          <w:rFonts w:ascii="Arial" w:hAnsi="Arial" w:cs="Arial"/>
          <w:sz w:val="18"/>
          <w:szCs w:val="18"/>
        </w:rPr>
        <w:t xml:space="preserve"> de Didáctica Especial y Residencia Pedagógica en Relaciones del Trabajo y </w:t>
      </w:r>
      <w:smartTag w:uri="urn:schemas-microsoft-com:office:smarttags" w:element="PersonName">
        <w:smartTagPr>
          <w:attr w:name="ProductID" w:val="la Carrera"/>
        </w:smartTagPr>
        <w:r w:rsidRPr="0061148C">
          <w:rPr>
            <w:rFonts w:ascii="Arial" w:hAnsi="Arial" w:cs="Arial"/>
            <w:sz w:val="18"/>
            <w:szCs w:val="18"/>
          </w:rPr>
          <w:t>la Carrera</w:t>
        </w:r>
      </w:smartTag>
      <w:r w:rsidRPr="0061148C">
        <w:rPr>
          <w:rFonts w:ascii="Arial" w:hAnsi="Arial" w:cs="Arial"/>
          <w:sz w:val="18"/>
          <w:szCs w:val="18"/>
        </w:rPr>
        <w:t xml:space="preserve"> homónima pudieran colaborar</w:t>
      </w:r>
    </w:p>
  </w:footnote>
  <w:footnote w:id="3">
    <w:p w:rsidR="00B70DFE" w:rsidRDefault="00B70DFE" w:rsidP="00185789">
      <w:pPr>
        <w:pStyle w:val="Textonotapie"/>
        <w:jc w:val="both"/>
      </w:pPr>
      <w:r>
        <w:rPr>
          <w:rStyle w:val="Refdenotaalpie"/>
        </w:rPr>
        <w:footnoteRef/>
      </w:r>
      <w:r>
        <w:t xml:space="preserve"> </w:t>
      </w:r>
      <w:r w:rsidRPr="006C3F30">
        <w:rPr>
          <w:rFonts w:ascii="Arial" w:hAnsi="Arial" w:cs="Arial"/>
          <w:sz w:val="22"/>
          <w:szCs w:val="22"/>
        </w:rPr>
        <w:t>“</w:t>
      </w:r>
      <w:r w:rsidRPr="005367E8">
        <w:rPr>
          <w:rFonts w:ascii="Arial" w:hAnsi="Arial" w:cs="Arial"/>
          <w:sz w:val="18"/>
          <w:szCs w:val="18"/>
        </w:rPr>
        <w:t xml:space="preserve">Reforzando la formación en Relaciones del trabajo”, que tuvo el reconocimiento institucional de </w:t>
      </w:r>
      <w:smartTag w:uri="urn:schemas-microsoft-com:office:smarttags" w:element="PersonName">
        <w:smartTagPr>
          <w:attr w:name="ProductID" w:val="la Facultad"/>
        </w:smartTagPr>
        <w:r w:rsidRPr="005367E8">
          <w:rPr>
            <w:rFonts w:ascii="Arial" w:hAnsi="Arial" w:cs="Arial"/>
            <w:sz w:val="18"/>
            <w:szCs w:val="18"/>
          </w:rPr>
          <w:t>la Facultad</w:t>
        </w:r>
      </w:smartTag>
      <w:r w:rsidRPr="005367E8">
        <w:rPr>
          <w:rFonts w:ascii="Arial" w:hAnsi="Arial" w:cs="Arial"/>
          <w:sz w:val="18"/>
          <w:szCs w:val="18"/>
        </w:rPr>
        <w:t xml:space="preserve"> de Ciencias sociales con Resolución del CD N°3802/2012. Durante el 2013 UBANEX 2013 (</w:t>
      </w:r>
      <w:r w:rsidRPr="005367E8">
        <w:rPr>
          <w:rFonts w:ascii="Arial" w:hAnsi="Arial" w:cs="Arial"/>
          <w:bCs/>
          <w:sz w:val="18"/>
          <w:szCs w:val="18"/>
          <w:lang w:val="es-AR"/>
        </w:rPr>
        <w:t>Resolución</w:t>
      </w:r>
      <w:r>
        <w:rPr>
          <w:rFonts w:ascii="Arial" w:hAnsi="Arial" w:cs="Arial"/>
          <w:bCs/>
          <w:sz w:val="18"/>
          <w:szCs w:val="18"/>
          <w:lang w:val="es-AR"/>
        </w:rPr>
        <w:t xml:space="preserve"> CS</w:t>
      </w:r>
      <w:r w:rsidRPr="005367E8">
        <w:rPr>
          <w:rFonts w:ascii="Arial" w:hAnsi="Arial" w:cs="Arial"/>
          <w:bCs/>
          <w:sz w:val="18"/>
          <w:szCs w:val="18"/>
          <w:lang w:val="es-AR"/>
        </w:rPr>
        <w:t xml:space="preserve"> 6632 24/4/2013)</w:t>
      </w:r>
      <w:r>
        <w:rPr>
          <w:rFonts w:ascii="Arial" w:hAnsi="Arial" w:cs="Arial"/>
          <w:bCs/>
          <w:sz w:val="18"/>
          <w:szCs w:val="18"/>
          <w:lang w:val="es-AR"/>
        </w:rPr>
        <w:t>, UBANEX 2014(Resolución CS 290/14/05/2014) .</w:t>
      </w:r>
    </w:p>
  </w:footnote>
  <w:footnote w:id="4">
    <w:p w:rsidR="00B70DFE" w:rsidRDefault="00B70DFE" w:rsidP="00185789">
      <w:pPr>
        <w:pStyle w:val="Textonotapie"/>
        <w:jc w:val="both"/>
      </w:pPr>
      <w:r>
        <w:rPr>
          <w:rStyle w:val="Refdenotaalpie"/>
        </w:rPr>
        <w:footnoteRef/>
      </w:r>
      <w:r>
        <w:t xml:space="preserve"> </w:t>
      </w:r>
      <w:r w:rsidRPr="00185789">
        <w:rPr>
          <w:rFonts w:ascii="Arial" w:hAnsi="Arial" w:cs="Arial"/>
          <w:sz w:val="18"/>
          <w:szCs w:val="18"/>
        </w:rPr>
        <w:t>Blanco  Guijarro, R (2009)Hacia una escuela para todos y con todos  OREAL/UNESCO</w:t>
      </w:r>
    </w:p>
  </w:footnote>
  <w:footnote w:id="5">
    <w:p w:rsidR="00B70DFE" w:rsidRDefault="00B70DFE" w:rsidP="00185789">
      <w:pPr>
        <w:pStyle w:val="Textonotapie"/>
        <w:jc w:val="both"/>
      </w:pPr>
      <w:r w:rsidRPr="00E11964">
        <w:rPr>
          <w:rStyle w:val="Refdenotaalpie"/>
          <w:rFonts w:ascii="Arial" w:hAnsi="Arial" w:cs="Arial"/>
          <w:sz w:val="18"/>
          <w:szCs w:val="18"/>
        </w:rPr>
        <w:footnoteRef/>
      </w:r>
      <w:r w:rsidRPr="00E11964">
        <w:rPr>
          <w:rFonts w:ascii="Arial" w:hAnsi="Arial" w:cs="Arial"/>
          <w:sz w:val="18"/>
          <w:szCs w:val="18"/>
        </w:rPr>
        <w:t xml:space="preserve"> García de Fanelli, A (2005) Acceso, abandono y graduación en la educación superior argentina. Debate 5: Educación superior. Acceso, permanencia y perfil social de los graduados comparados con los egresados de la educación media. Sistema de Información de Tendencias Educativas en América latina. [http://especiales.universia.net.co/dmdocuments/Educacion_Superior_acceso_permanencia.pd]</w:t>
      </w:r>
    </w:p>
  </w:footnote>
  <w:footnote w:id="6">
    <w:p w:rsidR="00B70DFE" w:rsidRPr="00E11964" w:rsidRDefault="00B70DFE" w:rsidP="00CC663E">
      <w:pPr>
        <w:jc w:val="both"/>
        <w:rPr>
          <w:rFonts w:ascii="Arial" w:hAnsi="Arial" w:cs="Arial"/>
          <w:sz w:val="18"/>
          <w:szCs w:val="18"/>
          <w:lang w:val="es-ES_tradnl"/>
        </w:rPr>
      </w:pPr>
      <w:r w:rsidRPr="00E11964">
        <w:rPr>
          <w:rStyle w:val="Refdenotaalpie"/>
          <w:rFonts w:ascii="Arial" w:hAnsi="Arial" w:cs="Arial"/>
          <w:sz w:val="18"/>
          <w:szCs w:val="18"/>
        </w:rPr>
        <w:footnoteRef/>
      </w:r>
      <w:r w:rsidRPr="00E11964">
        <w:rPr>
          <w:rFonts w:ascii="Arial" w:hAnsi="Arial" w:cs="Arial"/>
          <w:sz w:val="18"/>
          <w:szCs w:val="18"/>
        </w:rPr>
        <w:t xml:space="preserve"> </w:t>
      </w:r>
      <w:r w:rsidRPr="00E11964">
        <w:rPr>
          <w:rFonts w:ascii="Arial" w:hAnsi="Arial" w:cs="Arial"/>
          <w:bCs/>
          <w:color w:val="000000"/>
          <w:sz w:val="18"/>
          <w:szCs w:val="18"/>
          <w:shd w:val="clear" w:color="auto" w:fill="FFFFFF"/>
          <w:lang w:val="es-ES_tradnl"/>
        </w:rPr>
        <w:t xml:space="preserve">Abad, Miguel (2002) </w:t>
      </w:r>
      <w:r w:rsidRPr="00E11964">
        <w:rPr>
          <w:rFonts w:ascii="Arial" w:hAnsi="Arial" w:cs="Arial"/>
          <w:bCs/>
          <w:color w:val="000000"/>
          <w:sz w:val="18"/>
          <w:szCs w:val="18"/>
        </w:rPr>
        <w:t>Situaciones y condiciones juveniles. Las políticas de juventud desde la perspectiva de la relación entre convivencia, ciudadanía y nueva condición juvenil</w:t>
      </w:r>
      <w:r w:rsidRPr="00E11964">
        <w:rPr>
          <w:rFonts w:ascii="Arial" w:hAnsi="Arial" w:cs="Arial"/>
          <w:bCs/>
          <w:color w:val="000000"/>
          <w:sz w:val="18"/>
          <w:szCs w:val="18"/>
          <w:vertAlign w:val="superscript"/>
        </w:rPr>
        <w:t xml:space="preserve">. </w:t>
      </w:r>
      <w:r w:rsidRPr="00E11964">
        <w:rPr>
          <w:rFonts w:ascii="Arial" w:hAnsi="Arial" w:cs="Arial"/>
          <w:i/>
          <w:color w:val="000000"/>
          <w:sz w:val="18"/>
          <w:szCs w:val="18"/>
          <w:shd w:val="clear" w:color="auto" w:fill="FFFFFF"/>
          <w:lang w:val="es-ES_tradnl"/>
        </w:rPr>
        <w:t xml:space="preserve">Última Década, </w:t>
      </w:r>
      <w:r w:rsidRPr="00E11964">
        <w:rPr>
          <w:rFonts w:ascii="Arial" w:hAnsi="Arial" w:cs="Arial"/>
          <w:color w:val="000000"/>
          <w:sz w:val="18"/>
          <w:szCs w:val="18"/>
          <w:shd w:val="clear" w:color="auto" w:fill="FFFFFF"/>
          <w:lang w:val="es-ES_tradnl"/>
        </w:rPr>
        <w:t xml:space="preserve">16, 2002:117-152. [http://www.scielo.cl/scielo.php?pid=S0718-22362002000100005&amp;script=sci_arttext&amp;tlng=pt] </w:t>
      </w:r>
    </w:p>
    <w:p w:rsidR="00B70DFE" w:rsidRDefault="00B70DFE" w:rsidP="00CC663E">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FE" w:rsidRDefault="00D63158" w:rsidP="00F974A3">
    <w:pPr>
      <w:pStyle w:val="Encabezado"/>
      <w:framePr w:wrap="around" w:vAnchor="text" w:hAnchor="margin" w:xAlign="right" w:y="1"/>
      <w:rPr>
        <w:rStyle w:val="Nmerodepgina"/>
      </w:rPr>
    </w:pPr>
    <w:r>
      <w:rPr>
        <w:rStyle w:val="Nmerodepgina"/>
      </w:rPr>
      <w:fldChar w:fldCharType="begin"/>
    </w:r>
    <w:r w:rsidR="00B70DFE">
      <w:rPr>
        <w:rStyle w:val="Nmerodepgina"/>
      </w:rPr>
      <w:instrText xml:space="preserve">PAGE  </w:instrText>
    </w:r>
    <w:r>
      <w:rPr>
        <w:rStyle w:val="Nmerodepgina"/>
      </w:rPr>
      <w:fldChar w:fldCharType="end"/>
    </w:r>
  </w:p>
  <w:p w:rsidR="00B70DFE" w:rsidRDefault="00B70DFE" w:rsidP="00530FE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DFE" w:rsidRDefault="00D63158" w:rsidP="00F974A3">
    <w:pPr>
      <w:pStyle w:val="Encabezado"/>
      <w:framePr w:wrap="around" w:vAnchor="text" w:hAnchor="margin" w:xAlign="right" w:y="1"/>
      <w:rPr>
        <w:rStyle w:val="Nmerodepgina"/>
      </w:rPr>
    </w:pPr>
    <w:r>
      <w:rPr>
        <w:rStyle w:val="Nmerodepgina"/>
      </w:rPr>
      <w:fldChar w:fldCharType="begin"/>
    </w:r>
    <w:r w:rsidR="00B70DFE">
      <w:rPr>
        <w:rStyle w:val="Nmerodepgina"/>
      </w:rPr>
      <w:instrText xml:space="preserve">PAGE  </w:instrText>
    </w:r>
    <w:r>
      <w:rPr>
        <w:rStyle w:val="Nmerodepgina"/>
      </w:rPr>
      <w:fldChar w:fldCharType="separate"/>
    </w:r>
    <w:r w:rsidR="005C4E2A">
      <w:rPr>
        <w:rStyle w:val="Nmerodepgina"/>
        <w:noProof/>
      </w:rPr>
      <w:t>1</w:t>
    </w:r>
    <w:r>
      <w:rPr>
        <w:rStyle w:val="Nmerodepgina"/>
      </w:rPr>
      <w:fldChar w:fldCharType="end"/>
    </w:r>
  </w:p>
  <w:p w:rsidR="00B70DFE" w:rsidRDefault="00B70DFE" w:rsidP="00530FE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9C04BE"/>
    <w:multiLevelType w:val="hybridMultilevel"/>
    <w:tmpl w:val="C5324EE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1D"/>
    <w:multiLevelType w:val="multilevel"/>
    <w:tmpl w:val="31B2E69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0000004"/>
    <w:multiLevelType w:val="multilevel"/>
    <w:tmpl w:val="B27E2F14"/>
    <w:name w:val="WW8Num4"/>
    <w:lvl w:ilvl="0">
      <w:start w:val="2009"/>
      <w:numFmt w:val="decimal"/>
      <w:lvlText w:val="%1"/>
      <w:lvlJc w:val="left"/>
      <w:pPr>
        <w:tabs>
          <w:tab w:val="num" w:pos="1005"/>
        </w:tabs>
        <w:ind w:left="1005" w:hanging="660"/>
      </w:pPr>
      <w:rPr>
        <w:rFonts w:cs="Times New Roman"/>
      </w:rPr>
    </w:lvl>
    <w:lvl w:ilvl="1">
      <w:start w:val="1"/>
      <w:numFmt w:val="lowerLetter"/>
      <w:lvlText w:val="%2."/>
      <w:lvlJc w:val="left"/>
      <w:pPr>
        <w:tabs>
          <w:tab w:val="num" w:pos="1425"/>
        </w:tabs>
        <w:ind w:left="1425" w:hanging="360"/>
      </w:pPr>
      <w:rPr>
        <w:rFonts w:cs="Times New Roman"/>
      </w:rPr>
    </w:lvl>
    <w:lvl w:ilvl="2" w:tentative="1">
      <w:start w:val="1"/>
      <w:numFmt w:val="lowerRoman"/>
      <w:lvlText w:val="%3."/>
      <w:lvlJc w:val="right"/>
      <w:pPr>
        <w:tabs>
          <w:tab w:val="num" w:pos="2145"/>
        </w:tabs>
        <w:ind w:left="2145" w:hanging="180"/>
      </w:pPr>
      <w:rPr>
        <w:rFonts w:cs="Times New Roman"/>
      </w:rPr>
    </w:lvl>
    <w:lvl w:ilvl="3" w:tentative="1">
      <w:start w:val="1"/>
      <w:numFmt w:val="decimal"/>
      <w:lvlText w:val="%4."/>
      <w:lvlJc w:val="left"/>
      <w:pPr>
        <w:tabs>
          <w:tab w:val="num" w:pos="2865"/>
        </w:tabs>
        <w:ind w:left="2865" w:hanging="360"/>
      </w:pPr>
      <w:rPr>
        <w:rFonts w:cs="Times New Roman"/>
      </w:rPr>
    </w:lvl>
    <w:lvl w:ilvl="4" w:tentative="1">
      <w:start w:val="1"/>
      <w:numFmt w:val="lowerLetter"/>
      <w:lvlText w:val="%5."/>
      <w:lvlJc w:val="left"/>
      <w:pPr>
        <w:tabs>
          <w:tab w:val="num" w:pos="3585"/>
        </w:tabs>
        <w:ind w:left="3585" w:hanging="360"/>
      </w:pPr>
      <w:rPr>
        <w:rFonts w:cs="Times New Roman"/>
      </w:rPr>
    </w:lvl>
    <w:lvl w:ilvl="5" w:tentative="1">
      <w:start w:val="1"/>
      <w:numFmt w:val="lowerRoman"/>
      <w:lvlText w:val="%6."/>
      <w:lvlJc w:val="right"/>
      <w:pPr>
        <w:tabs>
          <w:tab w:val="num" w:pos="4305"/>
        </w:tabs>
        <w:ind w:left="4305" w:hanging="180"/>
      </w:pPr>
      <w:rPr>
        <w:rFonts w:cs="Times New Roman"/>
      </w:rPr>
    </w:lvl>
    <w:lvl w:ilvl="6" w:tentative="1">
      <w:start w:val="1"/>
      <w:numFmt w:val="decimal"/>
      <w:lvlText w:val="%7."/>
      <w:lvlJc w:val="left"/>
      <w:pPr>
        <w:tabs>
          <w:tab w:val="num" w:pos="5025"/>
        </w:tabs>
        <w:ind w:left="5025" w:hanging="360"/>
      </w:pPr>
      <w:rPr>
        <w:rFonts w:cs="Times New Roman"/>
      </w:rPr>
    </w:lvl>
    <w:lvl w:ilvl="7" w:tentative="1">
      <w:start w:val="1"/>
      <w:numFmt w:val="lowerLetter"/>
      <w:lvlText w:val="%8."/>
      <w:lvlJc w:val="left"/>
      <w:pPr>
        <w:tabs>
          <w:tab w:val="num" w:pos="5745"/>
        </w:tabs>
        <w:ind w:left="5745" w:hanging="360"/>
      </w:pPr>
      <w:rPr>
        <w:rFonts w:cs="Times New Roman"/>
      </w:rPr>
    </w:lvl>
    <w:lvl w:ilvl="8" w:tentative="1">
      <w:start w:val="1"/>
      <w:numFmt w:val="lowerRoman"/>
      <w:lvlText w:val="%9."/>
      <w:lvlJc w:val="right"/>
      <w:pPr>
        <w:tabs>
          <w:tab w:val="num" w:pos="6465"/>
        </w:tabs>
        <w:ind w:left="6465" w:hanging="180"/>
      </w:pPr>
      <w:rPr>
        <w:rFonts w:cs="Times New Roman"/>
      </w:rPr>
    </w:lvl>
  </w:abstractNum>
  <w:abstractNum w:abstractNumId="3">
    <w:nsid w:val="02621E54"/>
    <w:multiLevelType w:val="hybridMultilevel"/>
    <w:tmpl w:val="D276921A"/>
    <w:lvl w:ilvl="0" w:tplc="0C0A0015">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0A4353B8"/>
    <w:multiLevelType w:val="hybridMultilevel"/>
    <w:tmpl w:val="57BAEFF2"/>
    <w:lvl w:ilvl="0" w:tplc="DC16EF38">
      <w:start w:val="1"/>
      <w:numFmt w:val="lowerLetter"/>
      <w:lvlText w:val="%1)"/>
      <w:lvlJc w:val="left"/>
      <w:pPr>
        <w:tabs>
          <w:tab w:val="num" w:pos="720"/>
        </w:tabs>
        <w:ind w:left="720" w:hanging="360"/>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pStyle w:val="Ttulo3"/>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0BC11E71"/>
    <w:multiLevelType w:val="hybridMultilevel"/>
    <w:tmpl w:val="FA7ACA14"/>
    <w:lvl w:ilvl="0" w:tplc="0C0A0001">
      <w:start w:val="1"/>
      <w:numFmt w:val="bullet"/>
      <w:lvlText w:val=""/>
      <w:lvlJc w:val="left"/>
      <w:pPr>
        <w:ind w:left="417" w:hanging="360"/>
      </w:pPr>
      <w:rPr>
        <w:rFonts w:ascii="Symbol" w:hAnsi="Symbol" w:hint="default"/>
      </w:rPr>
    </w:lvl>
    <w:lvl w:ilvl="1" w:tplc="0C0A0003" w:tentative="1">
      <w:start w:val="1"/>
      <w:numFmt w:val="bullet"/>
      <w:lvlText w:val="o"/>
      <w:lvlJc w:val="left"/>
      <w:pPr>
        <w:ind w:left="1137" w:hanging="360"/>
      </w:pPr>
      <w:rPr>
        <w:rFonts w:ascii="Courier New" w:hAnsi="Courier New" w:hint="default"/>
      </w:rPr>
    </w:lvl>
    <w:lvl w:ilvl="2" w:tplc="0C0A0005" w:tentative="1">
      <w:start w:val="1"/>
      <w:numFmt w:val="bullet"/>
      <w:lvlText w:val=""/>
      <w:lvlJc w:val="left"/>
      <w:pPr>
        <w:ind w:left="1857" w:hanging="360"/>
      </w:pPr>
      <w:rPr>
        <w:rFonts w:ascii="Wingdings" w:hAnsi="Wingdings" w:hint="default"/>
      </w:rPr>
    </w:lvl>
    <w:lvl w:ilvl="3" w:tplc="0C0A0001" w:tentative="1">
      <w:start w:val="1"/>
      <w:numFmt w:val="bullet"/>
      <w:lvlText w:val=""/>
      <w:lvlJc w:val="left"/>
      <w:pPr>
        <w:ind w:left="2577" w:hanging="360"/>
      </w:pPr>
      <w:rPr>
        <w:rFonts w:ascii="Symbol" w:hAnsi="Symbol" w:hint="default"/>
      </w:rPr>
    </w:lvl>
    <w:lvl w:ilvl="4" w:tplc="0C0A0003" w:tentative="1">
      <w:start w:val="1"/>
      <w:numFmt w:val="bullet"/>
      <w:lvlText w:val="o"/>
      <w:lvlJc w:val="left"/>
      <w:pPr>
        <w:ind w:left="3297" w:hanging="360"/>
      </w:pPr>
      <w:rPr>
        <w:rFonts w:ascii="Courier New" w:hAnsi="Courier New" w:hint="default"/>
      </w:rPr>
    </w:lvl>
    <w:lvl w:ilvl="5" w:tplc="0C0A0005" w:tentative="1">
      <w:start w:val="1"/>
      <w:numFmt w:val="bullet"/>
      <w:lvlText w:val=""/>
      <w:lvlJc w:val="left"/>
      <w:pPr>
        <w:ind w:left="4017" w:hanging="360"/>
      </w:pPr>
      <w:rPr>
        <w:rFonts w:ascii="Wingdings" w:hAnsi="Wingdings" w:hint="default"/>
      </w:rPr>
    </w:lvl>
    <w:lvl w:ilvl="6" w:tplc="0C0A0001" w:tentative="1">
      <w:start w:val="1"/>
      <w:numFmt w:val="bullet"/>
      <w:lvlText w:val=""/>
      <w:lvlJc w:val="left"/>
      <w:pPr>
        <w:ind w:left="4737" w:hanging="360"/>
      </w:pPr>
      <w:rPr>
        <w:rFonts w:ascii="Symbol" w:hAnsi="Symbol" w:hint="default"/>
      </w:rPr>
    </w:lvl>
    <w:lvl w:ilvl="7" w:tplc="0C0A0003" w:tentative="1">
      <w:start w:val="1"/>
      <w:numFmt w:val="bullet"/>
      <w:lvlText w:val="o"/>
      <w:lvlJc w:val="left"/>
      <w:pPr>
        <w:ind w:left="5457" w:hanging="360"/>
      </w:pPr>
      <w:rPr>
        <w:rFonts w:ascii="Courier New" w:hAnsi="Courier New" w:hint="default"/>
      </w:rPr>
    </w:lvl>
    <w:lvl w:ilvl="8" w:tplc="0C0A0005" w:tentative="1">
      <w:start w:val="1"/>
      <w:numFmt w:val="bullet"/>
      <w:lvlText w:val=""/>
      <w:lvlJc w:val="left"/>
      <w:pPr>
        <w:ind w:left="6177" w:hanging="360"/>
      </w:pPr>
      <w:rPr>
        <w:rFonts w:ascii="Wingdings" w:hAnsi="Wingdings" w:hint="default"/>
      </w:rPr>
    </w:lvl>
  </w:abstractNum>
  <w:abstractNum w:abstractNumId="6">
    <w:nsid w:val="1EBA07B6"/>
    <w:multiLevelType w:val="hybridMultilevel"/>
    <w:tmpl w:val="1536250E"/>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7">
    <w:nsid w:val="265848FA"/>
    <w:multiLevelType w:val="hybridMultilevel"/>
    <w:tmpl w:val="78A6DBD0"/>
    <w:lvl w:ilvl="0" w:tplc="17B83624">
      <w:start w:val="1"/>
      <w:numFmt w:val="bullet"/>
      <w:lvlText w:val="-"/>
      <w:lvlJc w:val="left"/>
      <w:pPr>
        <w:ind w:left="1080" w:hanging="360"/>
      </w:pPr>
      <w:rPr>
        <w:rFonts w:ascii="Book Antiqua" w:eastAsia="Times New Roman" w:hAnsi="Book Antiqua"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nsid w:val="2D56746C"/>
    <w:multiLevelType w:val="hybridMultilevel"/>
    <w:tmpl w:val="3BDE3450"/>
    <w:lvl w:ilvl="0" w:tplc="2C0A0019">
      <w:start w:val="1"/>
      <w:numFmt w:val="lowerLetter"/>
      <w:lvlText w:val="%1."/>
      <w:lvlJc w:val="left"/>
      <w:pPr>
        <w:ind w:left="1080" w:hanging="360"/>
      </w:pPr>
      <w:rPr>
        <w:rFonts w:cs="Times New Roman"/>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9">
    <w:nsid w:val="325D5B6E"/>
    <w:multiLevelType w:val="hybridMultilevel"/>
    <w:tmpl w:val="8496182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348A5BAC"/>
    <w:multiLevelType w:val="multilevel"/>
    <w:tmpl w:val="51A4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FE5123"/>
    <w:multiLevelType w:val="hybridMultilevel"/>
    <w:tmpl w:val="07BAC316"/>
    <w:lvl w:ilvl="0" w:tplc="D24C63B2">
      <w:start w:val="1"/>
      <w:numFmt w:val="lowerLetter"/>
      <w:lvlText w:val="%1)"/>
      <w:lvlJc w:val="left"/>
      <w:pPr>
        <w:ind w:left="720" w:hanging="360"/>
      </w:pPr>
      <w:rPr>
        <w:rFonts w:cs="Times New Roman" w:hint="default"/>
        <w:sz w:val="22"/>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2">
    <w:nsid w:val="38B5320C"/>
    <w:multiLevelType w:val="hybridMultilevel"/>
    <w:tmpl w:val="FC2E26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9122149"/>
    <w:multiLevelType w:val="hybridMultilevel"/>
    <w:tmpl w:val="55843B62"/>
    <w:lvl w:ilvl="0" w:tplc="2C0A0001">
      <w:start w:val="1"/>
      <w:numFmt w:val="bullet"/>
      <w:lvlText w:val=""/>
      <w:lvlJc w:val="left"/>
      <w:pPr>
        <w:ind w:left="540" w:hanging="360"/>
      </w:pPr>
      <w:rPr>
        <w:rFonts w:ascii="Symbol" w:hAnsi="Symbol" w:hint="default"/>
      </w:rPr>
    </w:lvl>
    <w:lvl w:ilvl="1" w:tplc="2C0A0003" w:tentative="1">
      <w:start w:val="1"/>
      <w:numFmt w:val="bullet"/>
      <w:lvlText w:val="o"/>
      <w:lvlJc w:val="left"/>
      <w:pPr>
        <w:ind w:left="1260" w:hanging="360"/>
      </w:pPr>
      <w:rPr>
        <w:rFonts w:ascii="Courier New" w:hAnsi="Courier New" w:hint="default"/>
      </w:rPr>
    </w:lvl>
    <w:lvl w:ilvl="2" w:tplc="2C0A0005" w:tentative="1">
      <w:start w:val="1"/>
      <w:numFmt w:val="bullet"/>
      <w:lvlText w:val=""/>
      <w:lvlJc w:val="left"/>
      <w:pPr>
        <w:ind w:left="1980" w:hanging="360"/>
      </w:pPr>
      <w:rPr>
        <w:rFonts w:ascii="Wingdings" w:hAnsi="Wingdings" w:hint="default"/>
      </w:rPr>
    </w:lvl>
    <w:lvl w:ilvl="3" w:tplc="2C0A0001" w:tentative="1">
      <w:start w:val="1"/>
      <w:numFmt w:val="bullet"/>
      <w:lvlText w:val=""/>
      <w:lvlJc w:val="left"/>
      <w:pPr>
        <w:ind w:left="2700" w:hanging="360"/>
      </w:pPr>
      <w:rPr>
        <w:rFonts w:ascii="Symbol" w:hAnsi="Symbol" w:hint="default"/>
      </w:rPr>
    </w:lvl>
    <w:lvl w:ilvl="4" w:tplc="2C0A0003" w:tentative="1">
      <w:start w:val="1"/>
      <w:numFmt w:val="bullet"/>
      <w:lvlText w:val="o"/>
      <w:lvlJc w:val="left"/>
      <w:pPr>
        <w:ind w:left="3420" w:hanging="360"/>
      </w:pPr>
      <w:rPr>
        <w:rFonts w:ascii="Courier New" w:hAnsi="Courier New" w:hint="default"/>
      </w:rPr>
    </w:lvl>
    <w:lvl w:ilvl="5" w:tplc="2C0A0005" w:tentative="1">
      <w:start w:val="1"/>
      <w:numFmt w:val="bullet"/>
      <w:lvlText w:val=""/>
      <w:lvlJc w:val="left"/>
      <w:pPr>
        <w:ind w:left="4140" w:hanging="360"/>
      </w:pPr>
      <w:rPr>
        <w:rFonts w:ascii="Wingdings" w:hAnsi="Wingdings" w:hint="default"/>
      </w:rPr>
    </w:lvl>
    <w:lvl w:ilvl="6" w:tplc="2C0A0001" w:tentative="1">
      <w:start w:val="1"/>
      <w:numFmt w:val="bullet"/>
      <w:lvlText w:val=""/>
      <w:lvlJc w:val="left"/>
      <w:pPr>
        <w:ind w:left="4860" w:hanging="360"/>
      </w:pPr>
      <w:rPr>
        <w:rFonts w:ascii="Symbol" w:hAnsi="Symbol" w:hint="default"/>
      </w:rPr>
    </w:lvl>
    <w:lvl w:ilvl="7" w:tplc="2C0A0003" w:tentative="1">
      <w:start w:val="1"/>
      <w:numFmt w:val="bullet"/>
      <w:lvlText w:val="o"/>
      <w:lvlJc w:val="left"/>
      <w:pPr>
        <w:ind w:left="5580" w:hanging="360"/>
      </w:pPr>
      <w:rPr>
        <w:rFonts w:ascii="Courier New" w:hAnsi="Courier New" w:hint="default"/>
      </w:rPr>
    </w:lvl>
    <w:lvl w:ilvl="8" w:tplc="2C0A0005" w:tentative="1">
      <w:start w:val="1"/>
      <w:numFmt w:val="bullet"/>
      <w:lvlText w:val=""/>
      <w:lvlJc w:val="left"/>
      <w:pPr>
        <w:ind w:left="6300" w:hanging="360"/>
      </w:pPr>
      <w:rPr>
        <w:rFonts w:ascii="Wingdings" w:hAnsi="Wingdings" w:hint="default"/>
      </w:rPr>
    </w:lvl>
  </w:abstractNum>
  <w:abstractNum w:abstractNumId="14">
    <w:nsid w:val="3D286622"/>
    <w:multiLevelType w:val="hybridMultilevel"/>
    <w:tmpl w:val="632E7476"/>
    <w:lvl w:ilvl="0" w:tplc="61348DA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4D4131"/>
    <w:multiLevelType w:val="hybridMultilevel"/>
    <w:tmpl w:val="5CAE12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9823E33"/>
    <w:multiLevelType w:val="hybridMultilevel"/>
    <w:tmpl w:val="E23A4E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529309D1"/>
    <w:multiLevelType w:val="hybridMultilevel"/>
    <w:tmpl w:val="82101CC8"/>
    <w:lvl w:ilvl="0" w:tplc="0C0A0011">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56D439A3"/>
    <w:multiLevelType w:val="hybridMultilevel"/>
    <w:tmpl w:val="C680D29E"/>
    <w:lvl w:ilvl="0" w:tplc="2C0A0001">
      <w:start w:val="1"/>
      <w:numFmt w:val="bullet"/>
      <w:lvlText w:val=""/>
      <w:lvlJc w:val="left"/>
      <w:pPr>
        <w:ind w:left="1080" w:hanging="360"/>
      </w:pPr>
      <w:rPr>
        <w:rFonts w:ascii="Symbol" w:hAnsi="Symbol" w:hint="default"/>
      </w:rPr>
    </w:lvl>
    <w:lvl w:ilvl="1" w:tplc="2C0A0019">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19">
    <w:nsid w:val="5A8C7023"/>
    <w:multiLevelType w:val="hybridMultilevel"/>
    <w:tmpl w:val="DF66F004"/>
    <w:lvl w:ilvl="0" w:tplc="8F8EB7D8">
      <w:start w:val="1"/>
      <w:numFmt w:val="decimal"/>
      <w:lvlText w:val="%1."/>
      <w:lvlJc w:val="left"/>
      <w:pPr>
        <w:ind w:left="720" w:hanging="360"/>
      </w:pPr>
      <w:rPr>
        <w:rFonts w:ascii="Arial" w:eastAsia="Times New Roman" w:hAnsi="Arial" w:cs="Arial"/>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5FA346C5"/>
    <w:multiLevelType w:val="hybridMultilevel"/>
    <w:tmpl w:val="73FE4CA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62AB14AF"/>
    <w:multiLevelType w:val="hybridMultilevel"/>
    <w:tmpl w:val="79402E8A"/>
    <w:lvl w:ilvl="0" w:tplc="2C0A0019">
      <w:start w:val="1"/>
      <w:numFmt w:val="lowerLetter"/>
      <w:lvlText w:val="%1."/>
      <w:lvlJc w:val="left"/>
      <w:pPr>
        <w:ind w:left="1080" w:hanging="360"/>
      </w:pPr>
      <w:rPr>
        <w:rFonts w:cs="Times New Roman"/>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22">
    <w:nsid w:val="638816DD"/>
    <w:multiLevelType w:val="multilevel"/>
    <w:tmpl w:val="C83ACCAC"/>
    <w:lvl w:ilvl="0">
      <w:start w:val="4"/>
      <w:numFmt w:val="decimal"/>
      <w:lvlText w:val="%1."/>
      <w:lvlJc w:val="left"/>
      <w:pPr>
        <w:ind w:left="400" w:hanging="4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692C0134"/>
    <w:multiLevelType w:val="hybridMultilevel"/>
    <w:tmpl w:val="A240042E"/>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4">
    <w:nsid w:val="694B3A4B"/>
    <w:multiLevelType w:val="hybridMultilevel"/>
    <w:tmpl w:val="40FECA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6BB41B87"/>
    <w:multiLevelType w:val="hybridMultilevel"/>
    <w:tmpl w:val="73FE4CA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6D1214CF"/>
    <w:multiLevelType w:val="hybridMultilevel"/>
    <w:tmpl w:val="1B2A9F24"/>
    <w:lvl w:ilvl="0" w:tplc="0C0A0001">
      <w:start w:val="1"/>
      <w:numFmt w:val="bullet"/>
      <w:lvlText w:val=""/>
      <w:lvlJc w:val="left"/>
      <w:pPr>
        <w:ind w:left="417" w:hanging="360"/>
      </w:pPr>
      <w:rPr>
        <w:rFonts w:ascii="Symbol" w:hAnsi="Symbol" w:hint="default"/>
      </w:rPr>
    </w:lvl>
    <w:lvl w:ilvl="1" w:tplc="0C0A0003" w:tentative="1">
      <w:start w:val="1"/>
      <w:numFmt w:val="bullet"/>
      <w:lvlText w:val="o"/>
      <w:lvlJc w:val="left"/>
      <w:pPr>
        <w:ind w:left="1137" w:hanging="360"/>
      </w:pPr>
      <w:rPr>
        <w:rFonts w:ascii="Courier New" w:hAnsi="Courier New" w:hint="default"/>
      </w:rPr>
    </w:lvl>
    <w:lvl w:ilvl="2" w:tplc="0C0A0005" w:tentative="1">
      <w:start w:val="1"/>
      <w:numFmt w:val="bullet"/>
      <w:lvlText w:val=""/>
      <w:lvlJc w:val="left"/>
      <w:pPr>
        <w:ind w:left="1857" w:hanging="360"/>
      </w:pPr>
      <w:rPr>
        <w:rFonts w:ascii="Wingdings" w:hAnsi="Wingdings" w:hint="default"/>
      </w:rPr>
    </w:lvl>
    <w:lvl w:ilvl="3" w:tplc="0C0A0001" w:tentative="1">
      <w:start w:val="1"/>
      <w:numFmt w:val="bullet"/>
      <w:lvlText w:val=""/>
      <w:lvlJc w:val="left"/>
      <w:pPr>
        <w:ind w:left="2577" w:hanging="360"/>
      </w:pPr>
      <w:rPr>
        <w:rFonts w:ascii="Symbol" w:hAnsi="Symbol" w:hint="default"/>
      </w:rPr>
    </w:lvl>
    <w:lvl w:ilvl="4" w:tplc="0C0A0003" w:tentative="1">
      <w:start w:val="1"/>
      <w:numFmt w:val="bullet"/>
      <w:lvlText w:val="o"/>
      <w:lvlJc w:val="left"/>
      <w:pPr>
        <w:ind w:left="3297" w:hanging="360"/>
      </w:pPr>
      <w:rPr>
        <w:rFonts w:ascii="Courier New" w:hAnsi="Courier New" w:hint="default"/>
      </w:rPr>
    </w:lvl>
    <w:lvl w:ilvl="5" w:tplc="0C0A0005" w:tentative="1">
      <w:start w:val="1"/>
      <w:numFmt w:val="bullet"/>
      <w:lvlText w:val=""/>
      <w:lvlJc w:val="left"/>
      <w:pPr>
        <w:ind w:left="4017" w:hanging="360"/>
      </w:pPr>
      <w:rPr>
        <w:rFonts w:ascii="Wingdings" w:hAnsi="Wingdings" w:hint="default"/>
      </w:rPr>
    </w:lvl>
    <w:lvl w:ilvl="6" w:tplc="0C0A0001" w:tentative="1">
      <w:start w:val="1"/>
      <w:numFmt w:val="bullet"/>
      <w:lvlText w:val=""/>
      <w:lvlJc w:val="left"/>
      <w:pPr>
        <w:ind w:left="4737" w:hanging="360"/>
      </w:pPr>
      <w:rPr>
        <w:rFonts w:ascii="Symbol" w:hAnsi="Symbol" w:hint="default"/>
      </w:rPr>
    </w:lvl>
    <w:lvl w:ilvl="7" w:tplc="0C0A0003" w:tentative="1">
      <w:start w:val="1"/>
      <w:numFmt w:val="bullet"/>
      <w:lvlText w:val="o"/>
      <w:lvlJc w:val="left"/>
      <w:pPr>
        <w:ind w:left="5457" w:hanging="360"/>
      </w:pPr>
      <w:rPr>
        <w:rFonts w:ascii="Courier New" w:hAnsi="Courier New" w:hint="default"/>
      </w:rPr>
    </w:lvl>
    <w:lvl w:ilvl="8" w:tplc="0C0A0005" w:tentative="1">
      <w:start w:val="1"/>
      <w:numFmt w:val="bullet"/>
      <w:lvlText w:val=""/>
      <w:lvlJc w:val="left"/>
      <w:pPr>
        <w:ind w:left="6177" w:hanging="360"/>
      </w:pPr>
      <w:rPr>
        <w:rFonts w:ascii="Wingdings" w:hAnsi="Wingdings" w:hint="default"/>
      </w:rPr>
    </w:lvl>
  </w:abstractNum>
  <w:abstractNum w:abstractNumId="27">
    <w:nsid w:val="6D4D6EBB"/>
    <w:multiLevelType w:val="multilevel"/>
    <w:tmpl w:val="8CBA4B84"/>
    <w:lvl w:ilvl="0">
      <w:start w:val="1"/>
      <w:numFmt w:val="decimal"/>
      <w:lvlText w:val="%1."/>
      <w:lvlJc w:val="left"/>
      <w:pPr>
        <w:ind w:left="440" w:hanging="44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70A24A8A"/>
    <w:multiLevelType w:val="hybridMultilevel"/>
    <w:tmpl w:val="C0D05C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2381740"/>
    <w:multiLevelType w:val="hybridMultilevel"/>
    <w:tmpl w:val="554CC798"/>
    <w:lvl w:ilvl="0" w:tplc="B754BDBC">
      <w:start w:val="2"/>
      <w:numFmt w:val="lowerLetter"/>
      <w:lvlText w:val="%1)"/>
      <w:lvlJc w:val="left"/>
      <w:pPr>
        <w:ind w:left="417" w:hanging="360"/>
      </w:pPr>
      <w:rPr>
        <w:rFonts w:cs="Times New Roman" w:hint="default"/>
        <w:b/>
      </w:rPr>
    </w:lvl>
    <w:lvl w:ilvl="1" w:tplc="0C0A0019" w:tentative="1">
      <w:start w:val="1"/>
      <w:numFmt w:val="lowerLetter"/>
      <w:lvlText w:val="%2."/>
      <w:lvlJc w:val="left"/>
      <w:pPr>
        <w:ind w:left="1137" w:hanging="360"/>
      </w:pPr>
      <w:rPr>
        <w:rFonts w:cs="Times New Roman"/>
      </w:rPr>
    </w:lvl>
    <w:lvl w:ilvl="2" w:tplc="0C0A001B" w:tentative="1">
      <w:start w:val="1"/>
      <w:numFmt w:val="lowerRoman"/>
      <w:lvlText w:val="%3."/>
      <w:lvlJc w:val="right"/>
      <w:pPr>
        <w:ind w:left="1857" w:hanging="180"/>
      </w:pPr>
      <w:rPr>
        <w:rFonts w:cs="Times New Roman"/>
      </w:rPr>
    </w:lvl>
    <w:lvl w:ilvl="3" w:tplc="0C0A000F" w:tentative="1">
      <w:start w:val="1"/>
      <w:numFmt w:val="decimal"/>
      <w:lvlText w:val="%4."/>
      <w:lvlJc w:val="left"/>
      <w:pPr>
        <w:ind w:left="2577" w:hanging="360"/>
      </w:pPr>
      <w:rPr>
        <w:rFonts w:cs="Times New Roman"/>
      </w:rPr>
    </w:lvl>
    <w:lvl w:ilvl="4" w:tplc="0C0A0019" w:tentative="1">
      <w:start w:val="1"/>
      <w:numFmt w:val="lowerLetter"/>
      <w:lvlText w:val="%5."/>
      <w:lvlJc w:val="left"/>
      <w:pPr>
        <w:ind w:left="3297" w:hanging="360"/>
      </w:pPr>
      <w:rPr>
        <w:rFonts w:cs="Times New Roman"/>
      </w:rPr>
    </w:lvl>
    <w:lvl w:ilvl="5" w:tplc="0C0A001B" w:tentative="1">
      <w:start w:val="1"/>
      <w:numFmt w:val="lowerRoman"/>
      <w:lvlText w:val="%6."/>
      <w:lvlJc w:val="right"/>
      <w:pPr>
        <w:ind w:left="4017" w:hanging="180"/>
      </w:pPr>
      <w:rPr>
        <w:rFonts w:cs="Times New Roman"/>
      </w:rPr>
    </w:lvl>
    <w:lvl w:ilvl="6" w:tplc="0C0A000F" w:tentative="1">
      <w:start w:val="1"/>
      <w:numFmt w:val="decimal"/>
      <w:lvlText w:val="%7."/>
      <w:lvlJc w:val="left"/>
      <w:pPr>
        <w:ind w:left="4737" w:hanging="360"/>
      </w:pPr>
      <w:rPr>
        <w:rFonts w:cs="Times New Roman"/>
      </w:rPr>
    </w:lvl>
    <w:lvl w:ilvl="7" w:tplc="0C0A0019" w:tentative="1">
      <w:start w:val="1"/>
      <w:numFmt w:val="lowerLetter"/>
      <w:lvlText w:val="%8."/>
      <w:lvlJc w:val="left"/>
      <w:pPr>
        <w:ind w:left="5457" w:hanging="360"/>
      </w:pPr>
      <w:rPr>
        <w:rFonts w:cs="Times New Roman"/>
      </w:rPr>
    </w:lvl>
    <w:lvl w:ilvl="8" w:tplc="0C0A001B" w:tentative="1">
      <w:start w:val="1"/>
      <w:numFmt w:val="lowerRoman"/>
      <w:lvlText w:val="%9."/>
      <w:lvlJc w:val="right"/>
      <w:pPr>
        <w:ind w:left="6177" w:hanging="180"/>
      </w:pPr>
      <w:rPr>
        <w:rFonts w:cs="Times New Roman"/>
      </w:rPr>
    </w:lvl>
  </w:abstractNum>
  <w:num w:numId="1">
    <w:abstractNumId w:val="4"/>
  </w:num>
  <w:num w:numId="2">
    <w:abstractNumId w:val="12"/>
  </w:num>
  <w:num w:numId="3">
    <w:abstractNumId w:val="15"/>
  </w:num>
  <w:num w:numId="4">
    <w:abstractNumId w:val="24"/>
  </w:num>
  <w:num w:numId="5">
    <w:abstractNumId w:val="28"/>
  </w:num>
  <w:num w:numId="6">
    <w:abstractNumId w:val="0"/>
  </w:num>
  <w:num w:numId="7">
    <w:abstractNumId w:val="14"/>
  </w:num>
  <w:num w:numId="8">
    <w:abstractNumId w:val="9"/>
  </w:num>
  <w:num w:numId="9">
    <w:abstractNumId w:val="17"/>
  </w:num>
  <w:num w:numId="10">
    <w:abstractNumId w:val="13"/>
  </w:num>
  <w:num w:numId="11">
    <w:abstractNumId w:val="6"/>
  </w:num>
  <w:num w:numId="12">
    <w:abstractNumId w:val="26"/>
  </w:num>
  <w:num w:numId="13">
    <w:abstractNumId w:val="20"/>
  </w:num>
  <w:num w:numId="14">
    <w:abstractNumId w:val="5"/>
  </w:num>
  <w:num w:numId="15">
    <w:abstractNumId w:val="2"/>
  </w:num>
  <w:num w:numId="16">
    <w:abstractNumId w:val="10"/>
  </w:num>
  <w:num w:numId="17">
    <w:abstractNumId w:val="16"/>
  </w:num>
  <w:num w:numId="18">
    <w:abstractNumId w:val="23"/>
  </w:num>
  <w:num w:numId="19">
    <w:abstractNumId w:val="19"/>
  </w:num>
  <w:num w:numId="20">
    <w:abstractNumId w:val="3"/>
  </w:num>
  <w:num w:numId="21">
    <w:abstractNumId w:val="25"/>
  </w:num>
  <w:num w:numId="22">
    <w:abstractNumId w:val="27"/>
  </w:num>
  <w:num w:numId="23">
    <w:abstractNumId w:val="22"/>
  </w:num>
  <w:num w:numId="24">
    <w:abstractNumId w:val="8"/>
  </w:num>
  <w:num w:numId="25">
    <w:abstractNumId w:val="21"/>
  </w:num>
  <w:num w:numId="26">
    <w:abstractNumId w:val="7"/>
  </w:num>
  <w:num w:numId="27">
    <w:abstractNumId w:val="1"/>
  </w:num>
  <w:num w:numId="28">
    <w:abstractNumId w:val="29"/>
  </w:num>
  <w:num w:numId="29">
    <w:abstractNumId w:val="18"/>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pos w:val="beneathText"/>
    <w:footnote w:id="0"/>
    <w:footnote w:id="1"/>
  </w:footnotePr>
  <w:endnotePr>
    <w:endnote w:id="0"/>
    <w:endnote w:id="1"/>
  </w:endnotePr>
  <w:compat/>
  <w:rsids>
    <w:rsidRoot w:val="00691612"/>
    <w:rsid w:val="00012638"/>
    <w:rsid w:val="00015927"/>
    <w:rsid w:val="00046074"/>
    <w:rsid w:val="000634C2"/>
    <w:rsid w:val="00071E78"/>
    <w:rsid w:val="0007311C"/>
    <w:rsid w:val="00074144"/>
    <w:rsid w:val="000800D4"/>
    <w:rsid w:val="000A55E0"/>
    <w:rsid w:val="000B62CD"/>
    <w:rsid w:val="000C2D74"/>
    <w:rsid w:val="000D3162"/>
    <w:rsid w:val="000D4668"/>
    <w:rsid w:val="000D4CF4"/>
    <w:rsid w:val="000D68F4"/>
    <w:rsid w:val="000F1468"/>
    <w:rsid w:val="000F5A76"/>
    <w:rsid w:val="001218B8"/>
    <w:rsid w:val="00121CE6"/>
    <w:rsid w:val="0012616F"/>
    <w:rsid w:val="001311D9"/>
    <w:rsid w:val="00144566"/>
    <w:rsid w:val="00145BCD"/>
    <w:rsid w:val="00151C35"/>
    <w:rsid w:val="00154EB3"/>
    <w:rsid w:val="00155C89"/>
    <w:rsid w:val="001661EA"/>
    <w:rsid w:val="00172C24"/>
    <w:rsid w:val="00185789"/>
    <w:rsid w:val="001904B1"/>
    <w:rsid w:val="001B0386"/>
    <w:rsid w:val="001B4DC9"/>
    <w:rsid w:val="001D1BFA"/>
    <w:rsid w:val="001E2011"/>
    <w:rsid w:val="001E54DC"/>
    <w:rsid w:val="001F7107"/>
    <w:rsid w:val="002118E9"/>
    <w:rsid w:val="00212D43"/>
    <w:rsid w:val="00214897"/>
    <w:rsid w:val="00221554"/>
    <w:rsid w:val="00224AB2"/>
    <w:rsid w:val="00225FE9"/>
    <w:rsid w:val="002263B7"/>
    <w:rsid w:val="002412E3"/>
    <w:rsid w:val="00243900"/>
    <w:rsid w:val="00247F49"/>
    <w:rsid w:val="00251A5D"/>
    <w:rsid w:val="00255B0C"/>
    <w:rsid w:val="00256CFB"/>
    <w:rsid w:val="002621E9"/>
    <w:rsid w:val="00266D48"/>
    <w:rsid w:val="002800B7"/>
    <w:rsid w:val="00284F34"/>
    <w:rsid w:val="002A4FDD"/>
    <w:rsid w:val="002A6CAB"/>
    <w:rsid w:val="002B1065"/>
    <w:rsid w:val="002C29CD"/>
    <w:rsid w:val="002D514B"/>
    <w:rsid w:val="002D518A"/>
    <w:rsid w:val="002E1FAF"/>
    <w:rsid w:val="002F1987"/>
    <w:rsid w:val="00300761"/>
    <w:rsid w:val="00307B78"/>
    <w:rsid w:val="003251D7"/>
    <w:rsid w:val="00334169"/>
    <w:rsid w:val="00351BD5"/>
    <w:rsid w:val="00362210"/>
    <w:rsid w:val="0038310A"/>
    <w:rsid w:val="0038497C"/>
    <w:rsid w:val="00390B95"/>
    <w:rsid w:val="00392096"/>
    <w:rsid w:val="003960B1"/>
    <w:rsid w:val="003A0B56"/>
    <w:rsid w:val="003B09B6"/>
    <w:rsid w:val="003B7B82"/>
    <w:rsid w:val="003C00C7"/>
    <w:rsid w:val="003C02D6"/>
    <w:rsid w:val="003E2555"/>
    <w:rsid w:val="003E7686"/>
    <w:rsid w:val="003F0B44"/>
    <w:rsid w:val="00400168"/>
    <w:rsid w:val="004144A4"/>
    <w:rsid w:val="00414F7E"/>
    <w:rsid w:val="00422AC5"/>
    <w:rsid w:val="004363C9"/>
    <w:rsid w:val="00444F20"/>
    <w:rsid w:val="00447BCF"/>
    <w:rsid w:val="004538CE"/>
    <w:rsid w:val="00464B08"/>
    <w:rsid w:val="00472219"/>
    <w:rsid w:val="00480A27"/>
    <w:rsid w:val="00493E1E"/>
    <w:rsid w:val="004B0AC8"/>
    <w:rsid w:val="004B28E7"/>
    <w:rsid w:val="004D1992"/>
    <w:rsid w:val="004F29C3"/>
    <w:rsid w:val="00505AAD"/>
    <w:rsid w:val="005222A4"/>
    <w:rsid w:val="005228A6"/>
    <w:rsid w:val="00527DE9"/>
    <w:rsid w:val="00530FE9"/>
    <w:rsid w:val="00531E26"/>
    <w:rsid w:val="005367E8"/>
    <w:rsid w:val="005446FD"/>
    <w:rsid w:val="005631EC"/>
    <w:rsid w:val="00566102"/>
    <w:rsid w:val="00576F87"/>
    <w:rsid w:val="0058293A"/>
    <w:rsid w:val="00584389"/>
    <w:rsid w:val="005B30B7"/>
    <w:rsid w:val="005C1D9E"/>
    <w:rsid w:val="005C4E2A"/>
    <w:rsid w:val="005C5D15"/>
    <w:rsid w:val="005C63C0"/>
    <w:rsid w:val="005D67D5"/>
    <w:rsid w:val="005E1939"/>
    <w:rsid w:val="005F6EF7"/>
    <w:rsid w:val="0061148C"/>
    <w:rsid w:val="00623B6E"/>
    <w:rsid w:val="006326D7"/>
    <w:rsid w:val="00633D03"/>
    <w:rsid w:val="00634F18"/>
    <w:rsid w:val="00644368"/>
    <w:rsid w:val="00647CDB"/>
    <w:rsid w:val="0065165B"/>
    <w:rsid w:val="00651736"/>
    <w:rsid w:val="00651C85"/>
    <w:rsid w:val="00655991"/>
    <w:rsid w:val="00661C89"/>
    <w:rsid w:val="0066713E"/>
    <w:rsid w:val="00672384"/>
    <w:rsid w:val="00681899"/>
    <w:rsid w:val="00683BBD"/>
    <w:rsid w:val="00685774"/>
    <w:rsid w:val="00691612"/>
    <w:rsid w:val="006C1C32"/>
    <w:rsid w:val="006C3F30"/>
    <w:rsid w:val="006C4200"/>
    <w:rsid w:val="006C5E91"/>
    <w:rsid w:val="006D1E64"/>
    <w:rsid w:val="00703E04"/>
    <w:rsid w:val="00711886"/>
    <w:rsid w:val="007119F7"/>
    <w:rsid w:val="00712AF0"/>
    <w:rsid w:val="007164BB"/>
    <w:rsid w:val="00720E30"/>
    <w:rsid w:val="00727C01"/>
    <w:rsid w:val="007443CF"/>
    <w:rsid w:val="0075514D"/>
    <w:rsid w:val="00771621"/>
    <w:rsid w:val="00773B25"/>
    <w:rsid w:val="007906DC"/>
    <w:rsid w:val="00792A1B"/>
    <w:rsid w:val="007B1561"/>
    <w:rsid w:val="007C0BD7"/>
    <w:rsid w:val="007C78B1"/>
    <w:rsid w:val="007D2EA3"/>
    <w:rsid w:val="007D3306"/>
    <w:rsid w:val="007D4EC9"/>
    <w:rsid w:val="007D4F8F"/>
    <w:rsid w:val="007D7DD1"/>
    <w:rsid w:val="0082051D"/>
    <w:rsid w:val="008361BD"/>
    <w:rsid w:val="00854FFE"/>
    <w:rsid w:val="00856613"/>
    <w:rsid w:val="008609C3"/>
    <w:rsid w:val="00867D16"/>
    <w:rsid w:val="008A0AE5"/>
    <w:rsid w:val="008A7EE6"/>
    <w:rsid w:val="008D5AE5"/>
    <w:rsid w:val="008D675D"/>
    <w:rsid w:val="008E5592"/>
    <w:rsid w:val="008E7FF8"/>
    <w:rsid w:val="009239F8"/>
    <w:rsid w:val="009245B0"/>
    <w:rsid w:val="0093325C"/>
    <w:rsid w:val="00935521"/>
    <w:rsid w:val="00941A4F"/>
    <w:rsid w:val="00952D04"/>
    <w:rsid w:val="0095634D"/>
    <w:rsid w:val="00962583"/>
    <w:rsid w:val="009750F8"/>
    <w:rsid w:val="0099429E"/>
    <w:rsid w:val="009C4497"/>
    <w:rsid w:val="009C4C17"/>
    <w:rsid w:val="009D49B4"/>
    <w:rsid w:val="00A0152B"/>
    <w:rsid w:val="00A12C0F"/>
    <w:rsid w:val="00A22671"/>
    <w:rsid w:val="00A34109"/>
    <w:rsid w:val="00A34E5D"/>
    <w:rsid w:val="00A40626"/>
    <w:rsid w:val="00A43DD6"/>
    <w:rsid w:val="00A472F7"/>
    <w:rsid w:val="00A47BD5"/>
    <w:rsid w:val="00A50830"/>
    <w:rsid w:val="00A57079"/>
    <w:rsid w:val="00A8557D"/>
    <w:rsid w:val="00A95F70"/>
    <w:rsid w:val="00AE6750"/>
    <w:rsid w:val="00AF21C5"/>
    <w:rsid w:val="00AF2609"/>
    <w:rsid w:val="00AF4C43"/>
    <w:rsid w:val="00B020C2"/>
    <w:rsid w:val="00B121FB"/>
    <w:rsid w:val="00B24392"/>
    <w:rsid w:val="00B26461"/>
    <w:rsid w:val="00B362F6"/>
    <w:rsid w:val="00B36CE7"/>
    <w:rsid w:val="00B4291C"/>
    <w:rsid w:val="00B6461A"/>
    <w:rsid w:val="00B7037D"/>
    <w:rsid w:val="00B70DFE"/>
    <w:rsid w:val="00B74EC4"/>
    <w:rsid w:val="00B8281D"/>
    <w:rsid w:val="00B8569B"/>
    <w:rsid w:val="00B940D1"/>
    <w:rsid w:val="00BA142C"/>
    <w:rsid w:val="00BB18A4"/>
    <w:rsid w:val="00BB47B8"/>
    <w:rsid w:val="00BC317D"/>
    <w:rsid w:val="00BF34FC"/>
    <w:rsid w:val="00BF3EF9"/>
    <w:rsid w:val="00BF483D"/>
    <w:rsid w:val="00C02A99"/>
    <w:rsid w:val="00C14CBC"/>
    <w:rsid w:val="00C2060C"/>
    <w:rsid w:val="00C25096"/>
    <w:rsid w:val="00C26527"/>
    <w:rsid w:val="00C33D03"/>
    <w:rsid w:val="00C4349F"/>
    <w:rsid w:val="00C434E1"/>
    <w:rsid w:val="00C50639"/>
    <w:rsid w:val="00C73000"/>
    <w:rsid w:val="00C74667"/>
    <w:rsid w:val="00C7471C"/>
    <w:rsid w:val="00C75FE2"/>
    <w:rsid w:val="00C80A39"/>
    <w:rsid w:val="00C9113F"/>
    <w:rsid w:val="00C96D97"/>
    <w:rsid w:val="00C96DDC"/>
    <w:rsid w:val="00CA0B63"/>
    <w:rsid w:val="00CA5AC3"/>
    <w:rsid w:val="00CC0AEE"/>
    <w:rsid w:val="00CC663E"/>
    <w:rsid w:val="00CD1397"/>
    <w:rsid w:val="00CD4731"/>
    <w:rsid w:val="00CD6D9B"/>
    <w:rsid w:val="00CD7A57"/>
    <w:rsid w:val="00CD7CC1"/>
    <w:rsid w:val="00CF3C03"/>
    <w:rsid w:val="00CF776D"/>
    <w:rsid w:val="00D107AC"/>
    <w:rsid w:val="00D16A94"/>
    <w:rsid w:val="00D3489B"/>
    <w:rsid w:val="00D516DD"/>
    <w:rsid w:val="00D549BF"/>
    <w:rsid w:val="00D54FDC"/>
    <w:rsid w:val="00D616AE"/>
    <w:rsid w:val="00D63158"/>
    <w:rsid w:val="00D6695B"/>
    <w:rsid w:val="00D83FBB"/>
    <w:rsid w:val="00D9297D"/>
    <w:rsid w:val="00D960E4"/>
    <w:rsid w:val="00D97731"/>
    <w:rsid w:val="00DB2F28"/>
    <w:rsid w:val="00DB57E8"/>
    <w:rsid w:val="00DC0FE7"/>
    <w:rsid w:val="00DC2D1F"/>
    <w:rsid w:val="00DD7448"/>
    <w:rsid w:val="00DF1471"/>
    <w:rsid w:val="00DF239D"/>
    <w:rsid w:val="00DF5946"/>
    <w:rsid w:val="00E1073E"/>
    <w:rsid w:val="00E11964"/>
    <w:rsid w:val="00E13073"/>
    <w:rsid w:val="00E2684D"/>
    <w:rsid w:val="00E2754B"/>
    <w:rsid w:val="00E27946"/>
    <w:rsid w:val="00E31041"/>
    <w:rsid w:val="00E36E21"/>
    <w:rsid w:val="00E84D03"/>
    <w:rsid w:val="00EA4543"/>
    <w:rsid w:val="00EA6626"/>
    <w:rsid w:val="00EB3EB5"/>
    <w:rsid w:val="00EC2EA3"/>
    <w:rsid w:val="00EC5BA7"/>
    <w:rsid w:val="00ED5F52"/>
    <w:rsid w:val="00EE007B"/>
    <w:rsid w:val="00EE3904"/>
    <w:rsid w:val="00F3413C"/>
    <w:rsid w:val="00F36B25"/>
    <w:rsid w:val="00F36D4B"/>
    <w:rsid w:val="00F36FA4"/>
    <w:rsid w:val="00F40FD1"/>
    <w:rsid w:val="00F508DC"/>
    <w:rsid w:val="00F53E9D"/>
    <w:rsid w:val="00F54C2E"/>
    <w:rsid w:val="00F6169E"/>
    <w:rsid w:val="00F62670"/>
    <w:rsid w:val="00F633F9"/>
    <w:rsid w:val="00F669A3"/>
    <w:rsid w:val="00F674CF"/>
    <w:rsid w:val="00F7132B"/>
    <w:rsid w:val="00F773C2"/>
    <w:rsid w:val="00F83B33"/>
    <w:rsid w:val="00F840B3"/>
    <w:rsid w:val="00F90054"/>
    <w:rsid w:val="00F974A3"/>
    <w:rsid w:val="00FA14FE"/>
    <w:rsid w:val="00FA7B19"/>
    <w:rsid w:val="00FB4956"/>
    <w:rsid w:val="00FB6BA7"/>
    <w:rsid w:val="00FC3733"/>
    <w:rsid w:val="00FC43FF"/>
    <w:rsid w:val="00FE56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612"/>
    <w:rPr>
      <w:rFonts w:ascii="Times New Roman" w:hAnsi="Times New Roman" w:cs="Times New Roman"/>
      <w:sz w:val="24"/>
      <w:szCs w:val="24"/>
    </w:rPr>
  </w:style>
  <w:style w:type="paragraph" w:styleId="Ttulo2">
    <w:name w:val="heading 2"/>
    <w:basedOn w:val="Normal"/>
    <w:next w:val="Normal"/>
    <w:link w:val="Ttulo2Car"/>
    <w:uiPriority w:val="99"/>
    <w:qFormat/>
    <w:rsid w:val="00F83B33"/>
    <w:pPr>
      <w:keepNext/>
      <w:keepLines/>
      <w:spacing w:before="200"/>
      <w:outlineLvl w:val="1"/>
    </w:pPr>
    <w:rPr>
      <w:rFonts w:ascii="Cambria" w:eastAsia="MS Gothic" w:hAnsi="Cambria"/>
      <w:b/>
      <w:bCs/>
      <w:color w:val="4F81BD"/>
      <w:sz w:val="26"/>
      <w:szCs w:val="26"/>
    </w:rPr>
  </w:style>
  <w:style w:type="paragraph" w:styleId="Ttulo3">
    <w:name w:val="heading 3"/>
    <w:basedOn w:val="Normal"/>
    <w:next w:val="Normal"/>
    <w:link w:val="Ttulo3Car"/>
    <w:uiPriority w:val="99"/>
    <w:qFormat/>
    <w:rsid w:val="00F83B33"/>
    <w:pPr>
      <w:keepNext/>
      <w:numPr>
        <w:ilvl w:val="2"/>
        <w:numId w:val="1"/>
      </w:numPr>
      <w:suppressAutoHyphens/>
      <w:outlineLvl w:val="2"/>
    </w:pPr>
    <w:rPr>
      <w:rFonts w:ascii="Arial" w:hAnsi="Arial"/>
      <w:b/>
      <w:bCs/>
      <w:sz w:val="20"/>
      <w:szCs w:val="20"/>
      <w:lang w:val="es-AR"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F83B33"/>
    <w:rPr>
      <w:rFonts w:ascii="Cambria" w:eastAsia="MS Gothic" w:hAnsi="Cambria" w:cs="Times New Roman"/>
      <w:b/>
      <w:color w:val="4F81BD"/>
      <w:sz w:val="26"/>
      <w:lang w:eastAsia="es-ES"/>
    </w:rPr>
  </w:style>
  <w:style w:type="character" w:customStyle="1" w:styleId="Ttulo3Car">
    <w:name w:val="Título 3 Car"/>
    <w:basedOn w:val="Fuentedeprrafopredeter"/>
    <w:link w:val="Ttulo3"/>
    <w:uiPriority w:val="99"/>
    <w:locked/>
    <w:rsid w:val="00F83B33"/>
    <w:rPr>
      <w:rFonts w:ascii="Arial" w:hAnsi="Arial" w:cs="Times New Roman"/>
      <w:b/>
      <w:sz w:val="20"/>
      <w:lang w:val="es-AR" w:eastAsia="ar-SA" w:bidi="ar-SA"/>
    </w:rPr>
  </w:style>
  <w:style w:type="paragraph" w:styleId="Textoindependiente2">
    <w:name w:val="Body Text 2"/>
    <w:basedOn w:val="Normal"/>
    <w:link w:val="Textoindependiente2Car"/>
    <w:uiPriority w:val="99"/>
    <w:semiHidden/>
    <w:rsid w:val="00691612"/>
    <w:pPr>
      <w:spacing w:after="120" w:line="480" w:lineRule="auto"/>
    </w:pPr>
    <w:rPr>
      <w:rFonts w:ascii="Calibri" w:hAnsi="Calibri"/>
      <w:sz w:val="20"/>
      <w:szCs w:val="20"/>
      <w:lang w:val="es-ES_tradnl"/>
    </w:rPr>
  </w:style>
  <w:style w:type="character" w:customStyle="1" w:styleId="Textoindependiente2Car">
    <w:name w:val="Texto independiente 2 Car"/>
    <w:basedOn w:val="Fuentedeprrafopredeter"/>
    <w:link w:val="Textoindependiente2"/>
    <w:uiPriority w:val="99"/>
    <w:semiHidden/>
    <w:locked/>
    <w:rsid w:val="00691612"/>
    <w:rPr>
      <w:rFonts w:ascii="Calibri" w:hAnsi="Calibri" w:cs="Times New Roman"/>
      <w:lang w:val="es-ES_tradnl"/>
    </w:rPr>
  </w:style>
  <w:style w:type="paragraph" w:styleId="Textoindependiente3">
    <w:name w:val="Body Text 3"/>
    <w:basedOn w:val="Normal"/>
    <w:link w:val="Textoindependiente3Car"/>
    <w:uiPriority w:val="99"/>
    <w:semiHidden/>
    <w:rsid w:val="00D16A94"/>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D16A94"/>
    <w:rPr>
      <w:rFonts w:ascii="Times New Roman" w:hAnsi="Times New Roman" w:cs="Times New Roman"/>
      <w:sz w:val="16"/>
      <w:lang w:eastAsia="es-ES"/>
    </w:rPr>
  </w:style>
  <w:style w:type="character" w:styleId="Hipervnculo">
    <w:name w:val="Hyperlink"/>
    <w:basedOn w:val="Fuentedeprrafopredeter"/>
    <w:uiPriority w:val="99"/>
    <w:rsid w:val="00D16A94"/>
    <w:rPr>
      <w:rFonts w:cs="Times New Roman"/>
      <w:color w:val="0000FF"/>
      <w:u w:val="single"/>
    </w:rPr>
  </w:style>
  <w:style w:type="character" w:customStyle="1" w:styleId="arial81">
    <w:name w:val="arial81"/>
    <w:uiPriority w:val="99"/>
    <w:rsid w:val="00773B25"/>
    <w:rPr>
      <w:rFonts w:ascii="Verdana" w:hAnsi="Verdana"/>
      <w:sz w:val="15"/>
    </w:rPr>
  </w:style>
  <w:style w:type="paragraph" w:customStyle="1" w:styleId="Cuadrculamedia1-nfasis21">
    <w:name w:val="Cuadrícula media 1 - Énfasis 21"/>
    <w:basedOn w:val="Normal"/>
    <w:uiPriority w:val="99"/>
    <w:rsid w:val="00773B25"/>
    <w:pPr>
      <w:spacing w:after="200" w:line="276" w:lineRule="auto"/>
      <w:ind w:left="720"/>
      <w:contextualSpacing/>
    </w:pPr>
    <w:rPr>
      <w:rFonts w:ascii="Calibri" w:hAnsi="Calibri"/>
      <w:sz w:val="22"/>
      <w:szCs w:val="22"/>
      <w:lang w:eastAsia="en-US"/>
    </w:rPr>
  </w:style>
  <w:style w:type="paragraph" w:customStyle="1" w:styleId="texto">
    <w:name w:val="texto"/>
    <w:basedOn w:val="Normal"/>
    <w:uiPriority w:val="99"/>
    <w:rsid w:val="00773B25"/>
    <w:pPr>
      <w:spacing w:before="100" w:beforeAutospacing="1" w:after="100" w:afterAutospacing="1"/>
    </w:pPr>
    <w:rPr>
      <w:lang w:val="es-AR" w:eastAsia="es-AR"/>
    </w:rPr>
  </w:style>
  <w:style w:type="character" w:styleId="Refdecomentario">
    <w:name w:val="annotation reference"/>
    <w:basedOn w:val="Fuentedeprrafopredeter"/>
    <w:uiPriority w:val="99"/>
    <w:semiHidden/>
    <w:rsid w:val="00720E30"/>
    <w:rPr>
      <w:rFonts w:cs="Times New Roman"/>
      <w:sz w:val="18"/>
    </w:rPr>
  </w:style>
  <w:style w:type="paragraph" w:styleId="Textocomentario">
    <w:name w:val="annotation text"/>
    <w:basedOn w:val="Normal"/>
    <w:link w:val="TextocomentarioCar"/>
    <w:uiPriority w:val="99"/>
    <w:semiHidden/>
    <w:rsid w:val="00720E30"/>
  </w:style>
  <w:style w:type="character" w:customStyle="1" w:styleId="TextocomentarioCar">
    <w:name w:val="Texto comentario Car"/>
    <w:basedOn w:val="Fuentedeprrafopredeter"/>
    <w:link w:val="Textocomentario"/>
    <w:uiPriority w:val="99"/>
    <w:semiHidden/>
    <w:locked/>
    <w:rsid w:val="00720E30"/>
    <w:rPr>
      <w:rFonts w:ascii="Times New Roman" w:hAnsi="Times New Roman" w:cs="Times New Roman"/>
      <w:sz w:val="24"/>
      <w:lang w:eastAsia="es-ES"/>
    </w:rPr>
  </w:style>
  <w:style w:type="paragraph" w:styleId="Asuntodelcomentario">
    <w:name w:val="annotation subject"/>
    <w:basedOn w:val="Textocomentario"/>
    <w:next w:val="Textocomentario"/>
    <w:link w:val="AsuntodelcomentarioCar"/>
    <w:uiPriority w:val="99"/>
    <w:semiHidden/>
    <w:rsid w:val="00720E30"/>
    <w:rPr>
      <w:b/>
      <w:bCs/>
      <w:sz w:val="20"/>
      <w:szCs w:val="20"/>
    </w:rPr>
  </w:style>
  <w:style w:type="character" w:customStyle="1" w:styleId="AsuntodelcomentarioCar">
    <w:name w:val="Asunto del comentario Car"/>
    <w:basedOn w:val="TextocomentarioCar"/>
    <w:link w:val="Asuntodelcomentario"/>
    <w:uiPriority w:val="99"/>
    <w:semiHidden/>
    <w:locked/>
    <w:rsid w:val="00720E30"/>
    <w:rPr>
      <w:b/>
      <w:sz w:val="20"/>
    </w:rPr>
  </w:style>
  <w:style w:type="paragraph" w:styleId="Textodeglobo">
    <w:name w:val="Balloon Text"/>
    <w:basedOn w:val="Normal"/>
    <w:link w:val="TextodegloboCar"/>
    <w:uiPriority w:val="99"/>
    <w:semiHidden/>
    <w:rsid w:val="00720E30"/>
    <w:rPr>
      <w:rFonts w:ascii="Lucida Grande" w:hAnsi="Lucida Grande"/>
      <w:sz w:val="18"/>
      <w:szCs w:val="18"/>
    </w:rPr>
  </w:style>
  <w:style w:type="character" w:customStyle="1" w:styleId="TextodegloboCar">
    <w:name w:val="Texto de globo Car"/>
    <w:basedOn w:val="Fuentedeprrafopredeter"/>
    <w:link w:val="Textodeglobo"/>
    <w:uiPriority w:val="99"/>
    <w:semiHidden/>
    <w:locked/>
    <w:rsid w:val="00720E30"/>
    <w:rPr>
      <w:rFonts w:ascii="Lucida Grande" w:hAnsi="Lucida Grande" w:cs="Times New Roman"/>
      <w:sz w:val="18"/>
      <w:lang w:eastAsia="es-ES"/>
    </w:rPr>
  </w:style>
  <w:style w:type="paragraph" w:styleId="Textonotapie">
    <w:name w:val="footnote text"/>
    <w:basedOn w:val="Normal"/>
    <w:link w:val="TextonotapieCar"/>
    <w:uiPriority w:val="99"/>
    <w:rsid w:val="005E1939"/>
  </w:style>
  <w:style w:type="character" w:customStyle="1" w:styleId="TextonotapieCar">
    <w:name w:val="Texto nota pie Car"/>
    <w:basedOn w:val="Fuentedeprrafopredeter"/>
    <w:link w:val="Textonotapie"/>
    <w:uiPriority w:val="99"/>
    <w:locked/>
    <w:rsid w:val="005E1939"/>
    <w:rPr>
      <w:rFonts w:ascii="Times New Roman" w:hAnsi="Times New Roman" w:cs="Times New Roman"/>
      <w:sz w:val="24"/>
      <w:lang w:eastAsia="es-ES"/>
    </w:rPr>
  </w:style>
  <w:style w:type="character" w:styleId="Refdenotaalpie">
    <w:name w:val="footnote reference"/>
    <w:basedOn w:val="Fuentedeprrafopredeter"/>
    <w:uiPriority w:val="99"/>
    <w:rsid w:val="005E1939"/>
    <w:rPr>
      <w:rFonts w:cs="Times New Roman"/>
      <w:vertAlign w:val="superscript"/>
    </w:rPr>
  </w:style>
  <w:style w:type="paragraph" w:customStyle="1" w:styleId="Textopreformateado">
    <w:name w:val="Texto preformateado"/>
    <w:basedOn w:val="Normal"/>
    <w:uiPriority w:val="99"/>
    <w:rsid w:val="00F83B33"/>
    <w:pPr>
      <w:suppressAutoHyphens/>
    </w:pPr>
    <w:rPr>
      <w:rFonts w:ascii="Nimbus Mono L" w:hAnsi="Nimbus Mono L" w:cs="Nimbus Mono L"/>
      <w:sz w:val="20"/>
      <w:szCs w:val="20"/>
      <w:lang w:val="es-AR" w:eastAsia="ar-SA"/>
    </w:rPr>
  </w:style>
  <w:style w:type="paragraph" w:styleId="NormalWeb">
    <w:name w:val="Normal (Web)"/>
    <w:basedOn w:val="Normal"/>
    <w:uiPriority w:val="99"/>
    <w:semiHidden/>
    <w:rsid w:val="00F3413C"/>
    <w:pPr>
      <w:spacing w:before="100" w:beforeAutospacing="1" w:after="100" w:afterAutospacing="1"/>
    </w:pPr>
    <w:rPr>
      <w:rFonts w:ascii="Times" w:hAnsi="Times"/>
      <w:sz w:val="20"/>
      <w:szCs w:val="20"/>
      <w:lang w:val="es-ES_tradnl"/>
    </w:rPr>
  </w:style>
  <w:style w:type="character" w:styleId="nfasis">
    <w:name w:val="Emphasis"/>
    <w:basedOn w:val="Fuentedeprrafopredeter"/>
    <w:uiPriority w:val="99"/>
    <w:qFormat/>
    <w:rsid w:val="00F3413C"/>
    <w:rPr>
      <w:rFonts w:cs="Times New Roman"/>
      <w:i/>
    </w:rPr>
  </w:style>
  <w:style w:type="character" w:customStyle="1" w:styleId="apple-converted-space">
    <w:name w:val="apple-converted-space"/>
    <w:basedOn w:val="Fuentedeprrafopredeter"/>
    <w:uiPriority w:val="99"/>
    <w:rsid w:val="00F3413C"/>
    <w:rPr>
      <w:rFonts w:cs="Times New Roman"/>
    </w:rPr>
  </w:style>
  <w:style w:type="paragraph" w:styleId="Encabezado">
    <w:name w:val="header"/>
    <w:basedOn w:val="Normal"/>
    <w:link w:val="EncabezadoCar"/>
    <w:uiPriority w:val="99"/>
    <w:semiHidden/>
    <w:rsid w:val="00651736"/>
    <w:pPr>
      <w:tabs>
        <w:tab w:val="center" w:pos="4252"/>
        <w:tab w:val="right" w:pos="8504"/>
      </w:tabs>
    </w:pPr>
    <w:rPr>
      <w:rFonts w:ascii="Calibri" w:hAnsi="Calibri"/>
      <w:sz w:val="20"/>
      <w:szCs w:val="20"/>
      <w:lang w:val="es-ES_tradnl"/>
    </w:rPr>
  </w:style>
  <w:style w:type="character" w:customStyle="1" w:styleId="EncabezadoCar">
    <w:name w:val="Encabezado Car"/>
    <w:basedOn w:val="Fuentedeprrafopredeter"/>
    <w:link w:val="Encabezado"/>
    <w:uiPriority w:val="99"/>
    <w:semiHidden/>
    <w:locked/>
    <w:rsid w:val="00651736"/>
    <w:rPr>
      <w:rFonts w:ascii="Calibri" w:hAnsi="Calibri" w:cs="Times New Roman"/>
      <w:lang w:val="es-ES_tradnl"/>
    </w:rPr>
  </w:style>
  <w:style w:type="character" w:customStyle="1" w:styleId="a">
    <w:name w:val="a"/>
    <w:basedOn w:val="Fuentedeprrafopredeter"/>
    <w:uiPriority w:val="99"/>
    <w:rsid w:val="006C3F30"/>
    <w:rPr>
      <w:rFonts w:cs="Times New Roman"/>
    </w:rPr>
  </w:style>
  <w:style w:type="character" w:customStyle="1" w:styleId="l7">
    <w:name w:val="l7"/>
    <w:basedOn w:val="Fuentedeprrafopredeter"/>
    <w:uiPriority w:val="99"/>
    <w:rsid w:val="006C3F30"/>
    <w:rPr>
      <w:rFonts w:cs="Times New Roman"/>
    </w:rPr>
  </w:style>
  <w:style w:type="character" w:customStyle="1" w:styleId="l6">
    <w:name w:val="l6"/>
    <w:basedOn w:val="Fuentedeprrafopredeter"/>
    <w:uiPriority w:val="99"/>
    <w:rsid w:val="006C3F30"/>
    <w:rPr>
      <w:rFonts w:cs="Times New Roman"/>
    </w:rPr>
  </w:style>
  <w:style w:type="paragraph" w:styleId="Textonotaalfinal">
    <w:name w:val="endnote text"/>
    <w:basedOn w:val="Normal"/>
    <w:link w:val="TextonotaalfinalCar"/>
    <w:uiPriority w:val="99"/>
    <w:semiHidden/>
    <w:rsid w:val="00185789"/>
    <w:rPr>
      <w:sz w:val="20"/>
      <w:szCs w:val="20"/>
    </w:rPr>
  </w:style>
  <w:style w:type="character" w:customStyle="1" w:styleId="TextonotaalfinalCar">
    <w:name w:val="Texto nota al final Car"/>
    <w:basedOn w:val="Fuentedeprrafopredeter"/>
    <w:link w:val="Textonotaalfinal"/>
    <w:uiPriority w:val="99"/>
    <w:semiHidden/>
    <w:locked/>
    <w:rsid w:val="00185789"/>
    <w:rPr>
      <w:rFonts w:ascii="Times New Roman" w:hAnsi="Times New Roman" w:cs="Times New Roman"/>
      <w:lang w:val="es-ES" w:eastAsia="es-ES"/>
    </w:rPr>
  </w:style>
  <w:style w:type="character" w:styleId="Refdenotaalfinal">
    <w:name w:val="endnote reference"/>
    <w:basedOn w:val="Fuentedeprrafopredeter"/>
    <w:uiPriority w:val="99"/>
    <w:semiHidden/>
    <w:rsid w:val="00185789"/>
    <w:rPr>
      <w:rFonts w:cs="Times New Roman"/>
      <w:vertAlign w:val="superscript"/>
    </w:rPr>
  </w:style>
  <w:style w:type="table" w:styleId="Tablaconcuadrcula">
    <w:name w:val="Table Grid"/>
    <w:basedOn w:val="Tablanormal"/>
    <w:uiPriority w:val="99"/>
    <w:rsid w:val="00703E0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99"/>
    <w:qFormat/>
    <w:rsid w:val="00DB57E8"/>
    <w:pPr>
      <w:ind w:left="720"/>
      <w:contextualSpacing/>
    </w:pPr>
  </w:style>
  <w:style w:type="character" w:styleId="Nmerodepgina">
    <w:name w:val="page number"/>
    <w:basedOn w:val="Fuentedeprrafopredeter"/>
    <w:uiPriority w:val="99"/>
    <w:rsid w:val="00530FE9"/>
    <w:rPr>
      <w:rFonts w:cs="Times New Roman"/>
    </w:rPr>
  </w:style>
  <w:style w:type="paragraph" w:styleId="Piedepgina">
    <w:name w:val="footer"/>
    <w:basedOn w:val="Normal"/>
    <w:link w:val="PiedepginaCar"/>
    <w:uiPriority w:val="99"/>
    <w:rsid w:val="00EC5BA7"/>
    <w:pPr>
      <w:tabs>
        <w:tab w:val="center" w:pos="4252"/>
        <w:tab w:val="right" w:pos="8504"/>
      </w:tabs>
    </w:pPr>
  </w:style>
  <w:style w:type="character" w:customStyle="1" w:styleId="PiedepginaCar">
    <w:name w:val="Pie de página Car"/>
    <w:basedOn w:val="Fuentedeprrafopredeter"/>
    <w:link w:val="Piedepgina"/>
    <w:uiPriority w:val="99"/>
    <w:semiHidden/>
    <w:rsid w:val="00073423"/>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27375991">
      <w:marLeft w:val="0"/>
      <w:marRight w:val="0"/>
      <w:marTop w:val="0"/>
      <w:marBottom w:val="0"/>
      <w:divBdr>
        <w:top w:val="none" w:sz="0" w:space="0" w:color="auto"/>
        <w:left w:val="none" w:sz="0" w:space="0" w:color="auto"/>
        <w:bottom w:val="none" w:sz="0" w:space="0" w:color="auto"/>
        <w:right w:val="none" w:sz="0" w:space="0" w:color="auto"/>
      </w:divBdr>
    </w:div>
    <w:div w:id="1927375997">
      <w:marLeft w:val="0"/>
      <w:marRight w:val="0"/>
      <w:marTop w:val="0"/>
      <w:marBottom w:val="0"/>
      <w:divBdr>
        <w:top w:val="none" w:sz="0" w:space="0" w:color="auto"/>
        <w:left w:val="none" w:sz="0" w:space="0" w:color="auto"/>
        <w:bottom w:val="none" w:sz="0" w:space="0" w:color="auto"/>
        <w:right w:val="none" w:sz="0" w:space="0" w:color="auto"/>
      </w:divBdr>
      <w:divsChild>
        <w:div w:id="1927375992">
          <w:marLeft w:val="0"/>
          <w:marRight w:val="0"/>
          <w:marTop w:val="0"/>
          <w:marBottom w:val="0"/>
          <w:divBdr>
            <w:top w:val="none" w:sz="0" w:space="0" w:color="auto"/>
            <w:left w:val="none" w:sz="0" w:space="0" w:color="auto"/>
            <w:bottom w:val="none" w:sz="0" w:space="0" w:color="auto"/>
            <w:right w:val="none" w:sz="0" w:space="0" w:color="auto"/>
          </w:divBdr>
        </w:div>
        <w:div w:id="1927375993">
          <w:marLeft w:val="0"/>
          <w:marRight w:val="0"/>
          <w:marTop w:val="0"/>
          <w:marBottom w:val="0"/>
          <w:divBdr>
            <w:top w:val="none" w:sz="0" w:space="0" w:color="auto"/>
            <w:left w:val="none" w:sz="0" w:space="0" w:color="auto"/>
            <w:bottom w:val="none" w:sz="0" w:space="0" w:color="auto"/>
            <w:right w:val="none" w:sz="0" w:space="0" w:color="auto"/>
          </w:divBdr>
        </w:div>
        <w:div w:id="1927375994">
          <w:marLeft w:val="0"/>
          <w:marRight w:val="0"/>
          <w:marTop w:val="0"/>
          <w:marBottom w:val="0"/>
          <w:divBdr>
            <w:top w:val="none" w:sz="0" w:space="0" w:color="auto"/>
            <w:left w:val="none" w:sz="0" w:space="0" w:color="auto"/>
            <w:bottom w:val="none" w:sz="0" w:space="0" w:color="auto"/>
            <w:right w:val="none" w:sz="0" w:space="0" w:color="auto"/>
          </w:divBdr>
        </w:div>
        <w:div w:id="1927375996">
          <w:marLeft w:val="0"/>
          <w:marRight w:val="0"/>
          <w:marTop w:val="0"/>
          <w:marBottom w:val="0"/>
          <w:divBdr>
            <w:top w:val="none" w:sz="0" w:space="0" w:color="auto"/>
            <w:left w:val="none" w:sz="0" w:space="0" w:color="auto"/>
            <w:bottom w:val="none" w:sz="0" w:space="0" w:color="auto"/>
            <w:right w:val="none" w:sz="0" w:space="0" w:color="auto"/>
          </w:divBdr>
        </w:div>
        <w:div w:id="1927375999">
          <w:marLeft w:val="0"/>
          <w:marRight w:val="0"/>
          <w:marTop w:val="0"/>
          <w:marBottom w:val="0"/>
          <w:divBdr>
            <w:top w:val="none" w:sz="0" w:space="0" w:color="auto"/>
            <w:left w:val="none" w:sz="0" w:space="0" w:color="auto"/>
            <w:bottom w:val="none" w:sz="0" w:space="0" w:color="auto"/>
            <w:right w:val="none" w:sz="0" w:space="0" w:color="auto"/>
          </w:divBdr>
        </w:div>
        <w:div w:id="1927376001">
          <w:marLeft w:val="0"/>
          <w:marRight w:val="0"/>
          <w:marTop w:val="0"/>
          <w:marBottom w:val="0"/>
          <w:divBdr>
            <w:top w:val="none" w:sz="0" w:space="0" w:color="auto"/>
            <w:left w:val="none" w:sz="0" w:space="0" w:color="auto"/>
            <w:bottom w:val="none" w:sz="0" w:space="0" w:color="auto"/>
            <w:right w:val="none" w:sz="0" w:space="0" w:color="auto"/>
          </w:divBdr>
        </w:div>
        <w:div w:id="1927376002">
          <w:marLeft w:val="0"/>
          <w:marRight w:val="0"/>
          <w:marTop w:val="0"/>
          <w:marBottom w:val="0"/>
          <w:divBdr>
            <w:top w:val="none" w:sz="0" w:space="0" w:color="auto"/>
            <w:left w:val="none" w:sz="0" w:space="0" w:color="auto"/>
            <w:bottom w:val="none" w:sz="0" w:space="0" w:color="auto"/>
            <w:right w:val="none" w:sz="0" w:space="0" w:color="auto"/>
          </w:divBdr>
        </w:div>
        <w:div w:id="1927376003">
          <w:marLeft w:val="0"/>
          <w:marRight w:val="0"/>
          <w:marTop w:val="0"/>
          <w:marBottom w:val="0"/>
          <w:divBdr>
            <w:top w:val="none" w:sz="0" w:space="0" w:color="auto"/>
            <w:left w:val="none" w:sz="0" w:space="0" w:color="auto"/>
            <w:bottom w:val="none" w:sz="0" w:space="0" w:color="auto"/>
            <w:right w:val="none" w:sz="0" w:space="0" w:color="auto"/>
          </w:divBdr>
        </w:div>
        <w:div w:id="1927376007">
          <w:marLeft w:val="0"/>
          <w:marRight w:val="0"/>
          <w:marTop w:val="0"/>
          <w:marBottom w:val="0"/>
          <w:divBdr>
            <w:top w:val="none" w:sz="0" w:space="0" w:color="auto"/>
            <w:left w:val="none" w:sz="0" w:space="0" w:color="auto"/>
            <w:bottom w:val="none" w:sz="0" w:space="0" w:color="auto"/>
            <w:right w:val="none" w:sz="0" w:space="0" w:color="auto"/>
          </w:divBdr>
        </w:div>
        <w:div w:id="1927376009">
          <w:marLeft w:val="0"/>
          <w:marRight w:val="0"/>
          <w:marTop w:val="0"/>
          <w:marBottom w:val="0"/>
          <w:divBdr>
            <w:top w:val="none" w:sz="0" w:space="0" w:color="auto"/>
            <w:left w:val="none" w:sz="0" w:space="0" w:color="auto"/>
            <w:bottom w:val="none" w:sz="0" w:space="0" w:color="auto"/>
            <w:right w:val="none" w:sz="0" w:space="0" w:color="auto"/>
          </w:divBdr>
        </w:div>
        <w:div w:id="1927376010">
          <w:marLeft w:val="0"/>
          <w:marRight w:val="0"/>
          <w:marTop w:val="0"/>
          <w:marBottom w:val="0"/>
          <w:divBdr>
            <w:top w:val="none" w:sz="0" w:space="0" w:color="auto"/>
            <w:left w:val="none" w:sz="0" w:space="0" w:color="auto"/>
            <w:bottom w:val="none" w:sz="0" w:space="0" w:color="auto"/>
            <w:right w:val="none" w:sz="0" w:space="0" w:color="auto"/>
          </w:divBdr>
        </w:div>
        <w:div w:id="1927376011">
          <w:marLeft w:val="0"/>
          <w:marRight w:val="0"/>
          <w:marTop w:val="0"/>
          <w:marBottom w:val="0"/>
          <w:divBdr>
            <w:top w:val="none" w:sz="0" w:space="0" w:color="auto"/>
            <w:left w:val="none" w:sz="0" w:space="0" w:color="auto"/>
            <w:bottom w:val="none" w:sz="0" w:space="0" w:color="auto"/>
            <w:right w:val="none" w:sz="0" w:space="0" w:color="auto"/>
          </w:divBdr>
        </w:div>
        <w:div w:id="1927376012">
          <w:marLeft w:val="0"/>
          <w:marRight w:val="0"/>
          <w:marTop w:val="0"/>
          <w:marBottom w:val="0"/>
          <w:divBdr>
            <w:top w:val="none" w:sz="0" w:space="0" w:color="auto"/>
            <w:left w:val="none" w:sz="0" w:space="0" w:color="auto"/>
            <w:bottom w:val="none" w:sz="0" w:space="0" w:color="auto"/>
            <w:right w:val="none" w:sz="0" w:space="0" w:color="auto"/>
          </w:divBdr>
        </w:div>
        <w:div w:id="1927376014">
          <w:marLeft w:val="0"/>
          <w:marRight w:val="0"/>
          <w:marTop w:val="0"/>
          <w:marBottom w:val="0"/>
          <w:divBdr>
            <w:top w:val="none" w:sz="0" w:space="0" w:color="auto"/>
            <w:left w:val="none" w:sz="0" w:space="0" w:color="auto"/>
            <w:bottom w:val="none" w:sz="0" w:space="0" w:color="auto"/>
            <w:right w:val="none" w:sz="0" w:space="0" w:color="auto"/>
          </w:divBdr>
        </w:div>
        <w:div w:id="1927376015">
          <w:marLeft w:val="0"/>
          <w:marRight w:val="0"/>
          <w:marTop w:val="0"/>
          <w:marBottom w:val="0"/>
          <w:divBdr>
            <w:top w:val="none" w:sz="0" w:space="0" w:color="auto"/>
            <w:left w:val="none" w:sz="0" w:space="0" w:color="auto"/>
            <w:bottom w:val="none" w:sz="0" w:space="0" w:color="auto"/>
            <w:right w:val="none" w:sz="0" w:space="0" w:color="auto"/>
          </w:divBdr>
        </w:div>
        <w:div w:id="1927376016">
          <w:marLeft w:val="0"/>
          <w:marRight w:val="0"/>
          <w:marTop w:val="0"/>
          <w:marBottom w:val="0"/>
          <w:divBdr>
            <w:top w:val="none" w:sz="0" w:space="0" w:color="auto"/>
            <w:left w:val="none" w:sz="0" w:space="0" w:color="auto"/>
            <w:bottom w:val="none" w:sz="0" w:space="0" w:color="auto"/>
            <w:right w:val="none" w:sz="0" w:space="0" w:color="auto"/>
          </w:divBdr>
        </w:div>
        <w:div w:id="1927376017">
          <w:marLeft w:val="0"/>
          <w:marRight w:val="0"/>
          <w:marTop w:val="0"/>
          <w:marBottom w:val="0"/>
          <w:divBdr>
            <w:top w:val="none" w:sz="0" w:space="0" w:color="auto"/>
            <w:left w:val="none" w:sz="0" w:space="0" w:color="auto"/>
            <w:bottom w:val="none" w:sz="0" w:space="0" w:color="auto"/>
            <w:right w:val="none" w:sz="0" w:space="0" w:color="auto"/>
          </w:divBdr>
        </w:div>
        <w:div w:id="1927376020">
          <w:marLeft w:val="0"/>
          <w:marRight w:val="0"/>
          <w:marTop w:val="0"/>
          <w:marBottom w:val="0"/>
          <w:divBdr>
            <w:top w:val="none" w:sz="0" w:space="0" w:color="auto"/>
            <w:left w:val="none" w:sz="0" w:space="0" w:color="auto"/>
            <w:bottom w:val="none" w:sz="0" w:space="0" w:color="auto"/>
            <w:right w:val="none" w:sz="0" w:space="0" w:color="auto"/>
          </w:divBdr>
        </w:div>
        <w:div w:id="1927376021">
          <w:marLeft w:val="0"/>
          <w:marRight w:val="0"/>
          <w:marTop w:val="0"/>
          <w:marBottom w:val="0"/>
          <w:divBdr>
            <w:top w:val="none" w:sz="0" w:space="0" w:color="auto"/>
            <w:left w:val="none" w:sz="0" w:space="0" w:color="auto"/>
            <w:bottom w:val="none" w:sz="0" w:space="0" w:color="auto"/>
            <w:right w:val="none" w:sz="0" w:space="0" w:color="auto"/>
          </w:divBdr>
        </w:div>
        <w:div w:id="1927376022">
          <w:marLeft w:val="0"/>
          <w:marRight w:val="0"/>
          <w:marTop w:val="0"/>
          <w:marBottom w:val="0"/>
          <w:divBdr>
            <w:top w:val="none" w:sz="0" w:space="0" w:color="auto"/>
            <w:left w:val="none" w:sz="0" w:space="0" w:color="auto"/>
            <w:bottom w:val="none" w:sz="0" w:space="0" w:color="auto"/>
            <w:right w:val="none" w:sz="0" w:space="0" w:color="auto"/>
          </w:divBdr>
        </w:div>
        <w:div w:id="1927376024">
          <w:marLeft w:val="0"/>
          <w:marRight w:val="0"/>
          <w:marTop w:val="0"/>
          <w:marBottom w:val="0"/>
          <w:divBdr>
            <w:top w:val="none" w:sz="0" w:space="0" w:color="auto"/>
            <w:left w:val="none" w:sz="0" w:space="0" w:color="auto"/>
            <w:bottom w:val="none" w:sz="0" w:space="0" w:color="auto"/>
            <w:right w:val="none" w:sz="0" w:space="0" w:color="auto"/>
          </w:divBdr>
        </w:div>
        <w:div w:id="1927376025">
          <w:marLeft w:val="0"/>
          <w:marRight w:val="0"/>
          <w:marTop w:val="0"/>
          <w:marBottom w:val="0"/>
          <w:divBdr>
            <w:top w:val="none" w:sz="0" w:space="0" w:color="auto"/>
            <w:left w:val="none" w:sz="0" w:space="0" w:color="auto"/>
            <w:bottom w:val="none" w:sz="0" w:space="0" w:color="auto"/>
            <w:right w:val="none" w:sz="0" w:space="0" w:color="auto"/>
          </w:divBdr>
        </w:div>
        <w:div w:id="1927376026">
          <w:marLeft w:val="0"/>
          <w:marRight w:val="0"/>
          <w:marTop w:val="0"/>
          <w:marBottom w:val="0"/>
          <w:divBdr>
            <w:top w:val="none" w:sz="0" w:space="0" w:color="auto"/>
            <w:left w:val="none" w:sz="0" w:space="0" w:color="auto"/>
            <w:bottom w:val="none" w:sz="0" w:space="0" w:color="auto"/>
            <w:right w:val="none" w:sz="0" w:space="0" w:color="auto"/>
          </w:divBdr>
        </w:div>
        <w:div w:id="1927376027">
          <w:marLeft w:val="0"/>
          <w:marRight w:val="0"/>
          <w:marTop w:val="0"/>
          <w:marBottom w:val="0"/>
          <w:divBdr>
            <w:top w:val="none" w:sz="0" w:space="0" w:color="auto"/>
            <w:left w:val="none" w:sz="0" w:space="0" w:color="auto"/>
            <w:bottom w:val="none" w:sz="0" w:space="0" w:color="auto"/>
            <w:right w:val="none" w:sz="0" w:space="0" w:color="auto"/>
          </w:divBdr>
        </w:div>
        <w:div w:id="1927376028">
          <w:marLeft w:val="0"/>
          <w:marRight w:val="0"/>
          <w:marTop w:val="0"/>
          <w:marBottom w:val="0"/>
          <w:divBdr>
            <w:top w:val="none" w:sz="0" w:space="0" w:color="auto"/>
            <w:left w:val="none" w:sz="0" w:space="0" w:color="auto"/>
            <w:bottom w:val="none" w:sz="0" w:space="0" w:color="auto"/>
            <w:right w:val="none" w:sz="0" w:space="0" w:color="auto"/>
          </w:divBdr>
        </w:div>
        <w:div w:id="1927376029">
          <w:marLeft w:val="0"/>
          <w:marRight w:val="0"/>
          <w:marTop w:val="0"/>
          <w:marBottom w:val="0"/>
          <w:divBdr>
            <w:top w:val="none" w:sz="0" w:space="0" w:color="auto"/>
            <w:left w:val="none" w:sz="0" w:space="0" w:color="auto"/>
            <w:bottom w:val="none" w:sz="0" w:space="0" w:color="auto"/>
            <w:right w:val="none" w:sz="0" w:space="0" w:color="auto"/>
          </w:divBdr>
        </w:div>
        <w:div w:id="1927376030">
          <w:marLeft w:val="0"/>
          <w:marRight w:val="0"/>
          <w:marTop w:val="0"/>
          <w:marBottom w:val="0"/>
          <w:divBdr>
            <w:top w:val="none" w:sz="0" w:space="0" w:color="auto"/>
            <w:left w:val="none" w:sz="0" w:space="0" w:color="auto"/>
            <w:bottom w:val="none" w:sz="0" w:space="0" w:color="auto"/>
            <w:right w:val="none" w:sz="0" w:space="0" w:color="auto"/>
          </w:divBdr>
        </w:div>
      </w:divsChild>
    </w:div>
    <w:div w:id="1927376000">
      <w:marLeft w:val="0"/>
      <w:marRight w:val="0"/>
      <w:marTop w:val="0"/>
      <w:marBottom w:val="0"/>
      <w:divBdr>
        <w:top w:val="none" w:sz="0" w:space="0" w:color="auto"/>
        <w:left w:val="none" w:sz="0" w:space="0" w:color="auto"/>
        <w:bottom w:val="none" w:sz="0" w:space="0" w:color="auto"/>
        <w:right w:val="none" w:sz="0" w:space="0" w:color="auto"/>
      </w:divBdr>
      <w:divsChild>
        <w:div w:id="1927375995">
          <w:marLeft w:val="0"/>
          <w:marRight w:val="0"/>
          <w:marTop w:val="0"/>
          <w:marBottom w:val="0"/>
          <w:divBdr>
            <w:top w:val="none" w:sz="0" w:space="0" w:color="auto"/>
            <w:left w:val="none" w:sz="0" w:space="0" w:color="auto"/>
            <w:bottom w:val="none" w:sz="0" w:space="0" w:color="auto"/>
            <w:right w:val="none" w:sz="0" w:space="0" w:color="auto"/>
          </w:divBdr>
        </w:div>
        <w:div w:id="1927375998">
          <w:marLeft w:val="0"/>
          <w:marRight w:val="0"/>
          <w:marTop w:val="0"/>
          <w:marBottom w:val="0"/>
          <w:divBdr>
            <w:top w:val="none" w:sz="0" w:space="0" w:color="auto"/>
            <w:left w:val="none" w:sz="0" w:space="0" w:color="auto"/>
            <w:bottom w:val="none" w:sz="0" w:space="0" w:color="auto"/>
            <w:right w:val="none" w:sz="0" w:space="0" w:color="auto"/>
          </w:divBdr>
        </w:div>
        <w:div w:id="1927376004">
          <w:marLeft w:val="0"/>
          <w:marRight w:val="0"/>
          <w:marTop w:val="0"/>
          <w:marBottom w:val="0"/>
          <w:divBdr>
            <w:top w:val="none" w:sz="0" w:space="0" w:color="auto"/>
            <w:left w:val="none" w:sz="0" w:space="0" w:color="auto"/>
            <w:bottom w:val="none" w:sz="0" w:space="0" w:color="auto"/>
            <w:right w:val="none" w:sz="0" w:space="0" w:color="auto"/>
          </w:divBdr>
        </w:div>
        <w:div w:id="1927376006">
          <w:marLeft w:val="0"/>
          <w:marRight w:val="0"/>
          <w:marTop w:val="0"/>
          <w:marBottom w:val="0"/>
          <w:divBdr>
            <w:top w:val="none" w:sz="0" w:space="0" w:color="auto"/>
            <w:left w:val="none" w:sz="0" w:space="0" w:color="auto"/>
            <w:bottom w:val="none" w:sz="0" w:space="0" w:color="auto"/>
            <w:right w:val="none" w:sz="0" w:space="0" w:color="auto"/>
          </w:divBdr>
        </w:div>
        <w:div w:id="1927376008">
          <w:marLeft w:val="0"/>
          <w:marRight w:val="0"/>
          <w:marTop w:val="0"/>
          <w:marBottom w:val="0"/>
          <w:divBdr>
            <w:top w:val="none" w:sz="0" w:space="0" w:color="auto"/>
            <w:left w:val="none" w:sz="0" w:space="0" w:color="auto"/>
            <w:bottom w:val="none" w:sz="0" w:space="0" w:color="auto"/>
            <w:right w:val="none" w:sz="0" w:space="0" w:color="auto"/>
          </w:divBdr>
        </w:div>
        <w:div w:id="1927376018">
          <w:marLeft w:val="0"/>
          <w:marRight w:val="0"/>
          <w:marTop w:val="0"/>
          <w:marBottom w:val="0"/>
          <w:divBdr>
            <w:top w:val="none" w:sz="0" w:space="0" w:color="auto"/>
            <w:left w:val="none" w:sz="0" w:space="0" w:color="auto"/>
            <w:bottom w:val="none" w:sz="0" w:space="0" w:color="auto"/>
            <w:right w:val="none" w:sz="0" w:space="0" w:color="auto"/>
          </w:divBdr>
        </w:div>
        <w:div w:id="1927376019">
          <w:marLeft w:val="0"/>
          <w:marRight w:val="0"/>
          <w:marTop w:val="0"/>
          <w:marBottom w:val="0"/>
          <w:divBdr>
            <w:top w:val="none" w:sz="0" w:space="0" w:color="auto"/>
            <w:left w:val="none" w:sz="0" w:space="0" w:color="auto"/>
            <w:bottom w:val="none" w:sz="0" w:space="0" w:color="auto"/>
            <w:right w:val="none" w:sz="0" w:space="0" w:color="auto"/>
          </w:divBdr>
        </w:div>
      </w:divsChild>
    </w:div>
    <w:div w:id="1927376005">
      <w:marLeft w:val="0"/>
      <w:marRight w:val="0"/>
      <w:marTop w:val="0"/>
      <w:marBottom w:val="0"/>
      <w:divBdr>
        <w:top w:val="none" w:sz="0" w:space="0" w:color="auto"/>
        <w:left w:val="none" w:sz="0" w:space="0" w:color="auto"/>
        <w:bottom w:val="none" w:sz="0" w:space="0" w:color="auto"/>
        <w:right w:val="none" w:sz="0" w:space="0" w:color="auto"/>
      </w:divBdr>
    </w:div>
    <w:div w:id="1927376013">
      <w:marLeft w:val="0"/>
      <w:marRight w:val="0"/>
      <w:marTop w:val="0"/>
      <w:marBottom w:val="0"/>
      <w:divBdr>
        <w:top w:val="none" w:sz="0" w:space="0" w:color="auto"/>
        <w:left w:val="none" w:sz="0" w:space="0" w:color="auto"/>
        <w:bottom w:val="none" w:sz="0" w:space="0" w:color="auto"/>
        <w:right w:val="none" w:sz="0" w:space="0" w:color="auto"/>
      </w:divBdr>
    </w:div>
    <w:div w:id="1927376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tenutto@gmail.com" TargetMode="External"/><Relationship Id="rId13" Type="http://schemas.openxmlformats.org/officeDocument/2006/relationships/hyperlink" Target="mailto:cens_48@hotmail.com"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Documento_de_Microsoft_Office_Word_97-20034.doc"/><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ens_15@hotmail.com" TargetMode="External"/><Relationship Id="rId17" Type="http://schemas.openxmlformats.org/officeDocument/2006/relationships/hyperlink" Target="mailto:vivivega@mail.fsoc.uba.ar" TargetMode="External"/><Relationship Id="rId25" Type="http://schemas.openxmlformats.org/officeDocument/2006/relationships/oleObject" Target="embeddings/Documento_de_Microsoft_Office_Word_97-20036.doc"/><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vivivega12@gmail.com" TargetMode="External"/><Relationship Id="rId20" Type="http://schemas.openxmlformats.org/officeDocument/2006/relationships/image" Target="media/image5.emf"/><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ns87@gmail.com" TargetMode="External"/><Relationship Id="rId24" Type="http://schemas.openxmlformats.org/officeDocument/2006/relationships/image" Target="media/image7.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Documento_de_Microsoft_Office_Word_97-20032.doc"/><Relationship Id="rId23" Type="http://schemas.openxmlformats.org/officeDocument/2006/relationships/oleObject" Target="embeddings/Documento_de_Microsoft_Office_Word_97-20035.doc"/><Relationship Id="rId28" Type="http://schemas.openxmlformats.org/officeDocument/2006/relationships/image" Target="media/image9.jpeg"/><Relationship Id="rId10" Type="http://schemas.openxmlformats.org/officeDocument/2006/relationships/oleObject" Target="embeddings/Documento_de_Microsoft_Office_Word_97-20031.doc"/><Relationship Id="rId19" Type="http://schemas.openxmlformats.org/officeDocument/2006/relationships/oleObject" Target="embeddings/Documento_de_Microsoft_Office_Word_97-20033.doc"/><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oleObject1.bin"/><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9651</Words>
  <Characters>53085</Characters>
  <Application>Microsoft Office Word</Application>
  <DocSecurity>0</DocSecurity>
  <Lines>442</Lines>
  <Paragraphs>125</Paragraphs>
  <ScaleCrop>false</ScaleCrop>
  <Company>Hewlett-Packard Company</Company>
  <LinksUpToDate>false</LinksUpToDate>
  <CharactersWithSpaces>62611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sofiaesteves</dc:creator>
  <cp:keywords/>
  <dc:description/>
  <cp:lastModifiedBy>ivega</cp:lastModifiedBy>
  <cp:revision>2</cp:revision>
  <cp:lastPrinted>2014-10-23T01:15:00Z</cp:lastPrinted>
  <dcterms:created xsi:type="dcterms:W3CDTF">2015-07-28T17:33:00Z</dcterms:created>
  <dcterms:modified xsi:type="dcterms:W3CDTF">2015-07-28T17:33:00Z</dcterms:modified>
</cp:coreProperties>
</file>